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PUNKT NIEODPŁATNEJ POMOCY PRAWNEJ </w:t>
      </w:r>
    </w:p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Starostwie Powiatowym w Wałbrzychu </w:t>
      </w:r>
    </w:p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al. Wyzwolenia 24, 58-300 Wałbrzych </w:t>
      </w:r>
    </w:p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pok. Nr 13</w:t>
      </w:r>
    </w:p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B1C26" w:rsidRDefault="007B1C26" w:rsidP="007B1C26">
      <w:pPr>
        <w:pStyle w:val="Akapitzlist"/>
        <w:ind w:left="432"/>
        <w:jc w:val="center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Wrocławskiemu Centrum Mediacji z siedzibą we Wrocławiu przy ul. Orłowicza 2/6, </w:t>
      </w:r>
    </w:p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u w:val="single"/>
          <w:lang w:eastAsia="pl-PL"/>
        </w:rPr>
        <w:t>KRS 0000306564</w:t>
      </w:r>
    </w:p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</w:p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HARMONOGRAM  2018r. – organizacja pozarządowa </w:t>
      </w:r>
    </w:p>
    <w:p w:rsidR="007B1C26" w:rsidRDefault="007B1C26" w:rsidP="007B1C26">
      <w:pPr>
        <w:pStyle w:val="Akapitzlist"/>
        <w:ind w:left="432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432" w:type="dxa"/>
        <w:tblLook w:val="04A0" w:firstRow="1" w:lastRow="0" w:firstColumn="1" w:lastColumn="0" w:noHBand="0" w:noVBand="1"/>
      </w:tblPr>
      <w:tblGrid>
        <w:gridCol w:w="2633"/>
        <w:gridCol w:w="6223"/>
      </w:tblGrid>
      <w:tr w:rsidR="007B1C26" w:rsidTr="007B1C26">
        <w:trPr>
          <w:trHeight w:val="1592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B1C26" w:rsidRDefault="007B1C2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11:30 – 15:30</w:t>
            </w:r>
          </w:p>
        </w:tc>
      </w:tr>
      <w:tr w:rsidR="007B1C26" w:rsidTr="007B1C26">
        <w:trPr>
          <w:trHeight w:val="1559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7B1C26" w:rsidRDefault="007B1C26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12:30 – 16:30</w:t>
            </w:r>
          </w:p>
        </w:tc>
      </w:tr>
      <w:tr w:rsidR="007B1C26" w:rsidTr="007B1C26">
        <w:trPr>
          <w:trHeight w:val="155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7B1C26" w:rsidRDefault="007B1C26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11:30 – 15:30</w:t>
            </w:r>
          </w:p>
        </w:tc>
      </w:tr>
      <w:tr w:rsidR="007B1C26" w:rsidTr="007B1C26">
        <w:trPr>
          <w:trHeight w:val="1547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7B1C26" w:rsidRDefault="007B1C26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11:30 – 15:30</w:t>
            </w:r>
          </w:p>
        </w:tc>
      </w:tr>
      <w:tr w:rsidR="007B1C26" w:rsidTr="007B1C26">
        <w:trPr>
          <w:trHeight w:val="1559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1C26" w:rsidRDefault="007B1C2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PIĄTEK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26" w:rsidRDefault="007B1C2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7B1C26" w:rsidRDefault="007B1C26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11:30 – 15:30</w:t>
            </w:r>
          </w:p>
        </w:tc>
      </w:tr>
    </w:tbl>
    <w:p w:rsidR="007B1C26" w:rsidRDefault="007B1C26" w:rsidP="007B1C2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B1C26" w:rsidRDefault="007B1C26" w:rsidP="007B1C2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DNIU 31-12-2018r. w godz. 8:00 – 12:00</w:t>
      </w:r>
    </w:p>
    <w:p w:rsidR="007B1C26" w:rsidRDefault="007B1C26" w:rsidP="007B1C26"/>
    <w:p w:rsidR="008A748D" w:rsidRDefault="008A748D">
      <w:bookmarkStart w:id="0" w:name="_GoBack"/>
      <w:bookmarkEnd w:id="0"/>
    </w:p>
    <w:sectPr w:rsidR="008A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26"/>
    <w:rsid w:val="007B1C26"/>
    <w:rsid w:val="008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C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C26"/>
    <w:pPr>
      <w:ind w:left="720"/>
      <w:contextualSpacing/>
    </w:pPr>
  </w:style>
  <w:style w:type="table" w:styleId="Tabela-Siatka">
    <w:name w:val="Table Grid"/>
    <w:basedOn w:val="Standardowy"/>
    <w:uiPriority w:val="59"/>
    <w:rsid w:val="007B1C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C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C26"/>
    <w:pPr>
      <w:ind w:left="720"/>
      <w:contextualSpacing/>
    </w:pPr>
  </w:style>
  <w:style w:type="table" w:styleId="Tabela-Siatka">
    <w:name w:val="Table Grid"/>
    <w:basedOn w:val="Standardowy"/>
    <w:uiPriority w:val="59"/>
    <w:rsid w:val="007B1C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s.piela</dc:creator>
  <cp:lastModifiedBy>s.piela</cp:lastModifiedBy>
  <cp:revision>1</cp:revision>
  <dcterms:created xsi:type="dcterms:W3CDTF">2018-01-03T10:20:00Z</dcterms:created>
  <dcterms:modified xsi:type="dcterms:W3CDTF">2018-01-03T10:20:00Z</dcterms:modified>
</cp:coreProperties>
</file>