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C69" w:rsidRPr="009B1478" w:rsidRDefault="00F14C69" w:rsidP="009B1478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1478">
        <w:rPr>
          <w:rFonts w:asciiTheme="minorHAnsi" w:hAnsiTheme="minorHAnsi" w:cstheme="minorHAnsi"/>
          <w:b/>
          <w:sz w:val="22"/>
          <w:szCs w:val="22"/>
        </w:rPr>
        <w:t xml:space="preserve">Otwarty nabór partnera w celu wspólnej realizacji projektu w ramach naboru dla Poddziałanie </w:t>
      </w:r>
      <w:r w:rsidR="004D661D" w:rsidRPr="009B1478">
        <w:rPr>
          <w:rFonts w:asciiTheme="minorHAnsi" w:hAnsiTheme="minorHAnsi" w:cstheme="minorHAnsi"/>
          <w:b/>
          <w:sz w:val="22"/>
          <w:szCs w:val="22"/>
        </w:rPr>
        <w:t xml:space="preserve">10.2.4 Zapewnienie równego dostępu do wysokiej jakości edukacji podstawowej, gimnazjalnej i ponadgimnazjalnej – ZIT AW </w:t>
      </w:r>
      <w:r w:rsidRPr="009B1478">
        <w:rPr>
          <w:rFonts w:asciiTheme="minorHAnsi" w:hAnsiTheme="minorHAnsi" w:cstheme="minorHAnsi"/>
          <w:b/>
          <w:sz w:val="22"/>
          <w:szCs w:val="22"/>
        </w:rPr>
        <w:t>o numerz</w:t>
      </w:r>
      <w:r w:rsidR="00D313DF" w:rsidRPr="009B1478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4D661D" w:rsidRPr="009B1478">
        <w:rPr>
          <w:rFonts w:asciiTheme="minorHAnsi" w:hAnsiTheme="minorHAnsi" w:cstheme="minorHAnsi"/>
          <w:b/>
          <w:sz w:val="22"/>
          <w:szCs w:val="22"/>
        </w:rPr>
        <w:t>RPDS.10.02.04-IZ.00-02-302/18</w:t>
      </w:r>
      <w:r w:rsidRPr="009B1478">
        <w:rPr>
          <w:rFonts w:asciiTheme="minorHAnsi" w:hAnsiTheme="minorHAnsi" w:cstheme="minorHAnsi"/>
          <w:b/>
          <w:sz w:val="22"/>
          <w:szCs w:val="22"/>
        </w:rPr>
        <w:t xml:space="preserve">, który został ogłoszony w dniu </w:t>
      </w:r>
      <w:r w:rsidR="00432C9D" w:rsidRPr="009B1478">
        <w:rPr>
          <w:rFonts w:asciiTheme="minorHAnsi" w:hAnsiTheme="minorHAnsi" w:cstheme="minorHAnsi"/>
          <w:b/>
          <w:sz w:val="22"/>
          <w:szCs w:val="22"/>
        </w:rPr>
        <w:t>0</w:t>
      </w:r>
      <w:r w:rsidR="004D661D" w:rsidRPr="009B1478">
        <w:rPr>
          <w:rFonts w:asciiTheme="minorHAnsi" w:hAnsiTheme="minorHAnsi" w:cstheme="minorHAnsi"/>
          <w:b/>
          <w:sz w:val="22"/>
          <w:szCs w:val="22"/>
        </w:rPr>
        <w:t>8</w:t>
      </w:r>
      <w:r w:rsidRPr="009B1478">
        <w:rPr>
          <w:rFonts w:asciiTheme="minorHAnsi" w:hAnsiTheme="minorHAnsi" w:cstheme="minorHAnsi"/>
          <w:b/>
          <w:sz w:val="22"/>
          <w:szCs w:val="22"/>
        </w:rPr>
        <w:t>.0</w:t>
      </w:r>
      <w:r w:rsidR="004D661D" w:rsidRPr="009B1478">
        <w:rPr>
          <w:rFonts w:asciiTheme="minorHAnsi" w:hAnsiTheme="minorHAnsi" w:cstheme="minorHAnsi"/>
          <w:b/>
          <w:sz w:val="22"/>
          <w:szCs w:val="22"/>
        </w:rPr>
        <w:t>5</w:t>
      </w:r>
      <w:r w:rsidRPr="009B1478">
        <w:rPr>
          <w:rFonts w:asciiTheme="minorHAnsi" w:hAnsiTheme="minorHAnsi" w:cstheme="minorHAnsi"/>
          <w:b/>
          <w:sz w:val="22"/>
          <w:szCs w:val="22"/>
        </w:rPr>
        <w:t>.201</w:t>
      </w:r>
      <w:r w:rsidR="00432C9D" w:rsidRPr="009B1478">
        <w:rPr>
          <w:rFonts w:asciiTheme="minorHAnsi" w:hAnsiTheme="minorHAnsi" w:cstheme="minorHAnsi"/>
          <w:b/>
          <w:sz w:val="22"/>
          <w:szCs w:val="22"/>
        </w:rPr>
        <w:t>8</w:t>
      </w:r>
      <w:r w:rsidRPr="009B1478">
        <w:rPr>
          <w:rFonts w:asciiTheme="minorHAnsi" w:hAnsiTheme="minorHAnsi" w:cstheme="minorHAnsi"/>
          <w:b/>
          <w:sz w:val="22"/>
          <w:szCs w:val="22"/>
        </w:rPr>
        <w:t xml:space="preserve"> roku w ramach Regionalnego Programu Operacyjnego Województwa </w:t>
      </w:r>
      <w:r w:rsidR="004D661D" w:rsidRPr="009B1478">
        <w:rPr>
          <w:rFonts w:asciiTheme="minorHAnsi" w:hAnsiTheme="minorHAnsi" w:cstheme="minorHAnsi"/>
          <w:b/>
          <w:sz w:val="22"/>
          <w:szCs w:val="22"/>
        </w:rPr>
        <w:t>Dolnośląskiego</w:t>
      </w:r>
      <w:r w:rsidRPr="009B1478">
        <w:rPr>
          <w:rFonts w:asciiTheme="minorHAnsi" w:hAnsiTheme="minorHAnsi" w:cstheme="minorHAnsi"/>
          <w:b/>
          <w:sz w:val="22"/>
          <w:szCs w:val="22"/>
        </w:rPr>
        <w:t xml:space="preserve"> na lata 2014-2020 przez </w:t>
      </w:r>
      <w:r w:rsidR="004D661D" w:rsidRPr="009B1478">
        <w:rPr>
          <w:rFonts w:asciiTheme="minorHAnsi" w:hAnsiTheme="minorHAnsi" w:cstheme="minorHAnsi"/>
          <w:b/>
          <w:sz w:val="22"/>
          <w:szCs w:val="22"/>
        </w:rPr>
        <w:t>Zarząd Województwa Dolnośląskiego.</w:t>
      </w:r>
    </w:p>
    <w:p w:rsidR="00F14C69" w:rsidRPr="00C24C02" w:rsidRDefault="00F14C69" w:rsidP="00A95B4D">
      <w:pPr>
        <w:rPr>
          <w:rFonts w:asciiTheme="minorHAnsi" w:hAnsiTheme="minorHAnsi" w:cstheme="minorHAnsi"/>
        </w:rPr>
      </w:pPr>
    </w:p>
    <w:p w:rsidR="00D86191" w:rsidRPr="00C24C02" w:rsidRDefault="00D86191" w:rsidP="00E5066C">
      <w:pPr>
        <w:jc w:val="center"/>
        <w:rPr>
          <w:rFonts w:asciiTheme="minorHAnsi" w:hAnsiTheme="minorHAnsi" w:cstheme="minorHAnsi"/>
        </w:rPr>
      </w:pPr>
    </w:p>
    <w:p w:rsidR="00F14C69" w:rsidRPr="00C24C02" w:rsidRDefault="00F14C69" w:rsidP="003F73C4">
      <w:pPr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Zgodnie z art.33 ustawy z dnia 11 lipca 2014 r. o zasadach realizacji programów w zakresie polityki spójności finansowanych w perspektywie finansowej 2014–2020, Powiat </w:t>
      </w:r>
      <w:r w:rsidR="003F73C4" w:rsidRPr="00C24C02">
        <w:rPr>
          <w:rFonts w:asciiTheme="minorHAnsi" w:hAnsiTheme="minorHAnsi" w:cstheme="minorHAnsi"/>
        </w:rPr>
        <w:t>Wałbrzyski</w:t>
      </w:r>
      <w:r w:rsidRPr="00C24C02">
        <w:rPr>
          <w:rFonts w:asciiTheme="minorHAnsi" w:hAnsiTheme="minorHAnsi" w:cstheme="minorHAnsi"/>
        </w:rPr>
        <w:t xml:space="preserve"> ogłasza konkurs na wspólne przygotowanie i realizację projektu w ramach </w:t>
      </w:r>
      <w:r w:rsidR="003F73C4" w:rsidRPr="00C24C02">
        <w:rPr>
          <w:rFonts w:asciiTheme="minorHAnsi" w:hAnsiTheme="minorHAnsi" w:cstheme="minorHAnsi"/>
        </w:rPr>
        <w:t>Poddziałania 10.2.4 Zapewnienie równego dostępu do wysokiej jakości edukacji podstawowej, gimnazjalnej i ponadgimnazjalnej – ZIT AW Regionalnego Programu Operacyjnego Województwa Dolnośląskiego na lata 2014-2020</w:t>
      </w:r>
    </w:p>
    <w:p w:rsidR="00B13FC6" w:rsidRPr="00C24C02" w:rsidRDefault="00B13FC6" w:rsidP="001A1B69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C24C02">
        <w:rPr>
          <w:rFonts w:asciiTheme="minorHAnsi" w:hAnsiTheme="minorHAnsi" w:cstheme="minorHAnsi"/>
          <w:b/>
        </w:rPr>
        <w:t>CEL PARTNERSTWA</w:t>
      </w:r>
    </w:p>
    <w:p w:rsidR="00BC5571" w:rsidRPr="00C24C02" w:rsidRDefault="00D86191" w:rsidP="00B13FC6">
      <w:pPr>
        <w:pStyle w:val="Akapitzlist"/>
        <w:ind w:left="0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Wspólne opracowanie i realizacja projektu na Zespoł</w:t>
      </w:r>
      <w:r w:rsidR="00BC5571" w:rsidRPr="00C24C02">
        <w:rPr>
          <w:rFonts w:asciiTheme="minorHAnsi" w:hAnsiTheme="minorHAnsi" w:cstheme="minorHAnsi"/>
        </w:rPr>
        <w:t>u Szkół im</w:t>
      </w:r>
      <w:r w:rsidR="003F73C4" w:rsidRPr="00C24C02">
        <w:rPr>
          <w:rFonts w:asciiTheme="minorHAnsi" w:hAnsiTheme="minorHAnsi" w:cstheme="minorHAnsi"/>
        </w:rPr>
        <w:t>. Marii Skłodowskiej-Curie w Szczawnie Zdroju.</w:t>
      </w:r>
    </w:p>
    <w:p w:rsidR="00D86191" w:rsidRPr="00C24C02" w:rsidRDefault="00D86191" w:rsidP="00D86191">
      <w:pPr>
        <w:pStyle w:val="Akapitzlist"/>
        <w:rPr>
          <w:rFonts w:asciiTheme="minorHAnsi" w:hAnsiTheme="minorHAnsi" w:cstheme="minorHAnsi"/>
          <w:shd w:val="clear" w:color="auto" w:fill="353841"/>
        </w:rPr>
      </w:pPr>
    </w:p>
    <w:p w:rsidR="00D86191" w:rsidRPr="00C24C02" w:rsidRDefault="00B13FC6" w:rsidP="001A1B69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C24C02">
        <w:rPr>
          <w:rFonts w:asciiTheme="minorHAnsi" w:hAnsiTheme="minorHAnsi" w:cstheme="minorHAnsi"/>
          <w:b/>
        </w:rPr>
        <w:t>ZAKRES PROJEKTU</w:t>
      </w:r>
    </w:p>
    <w:p w:rsidR="00D86191" w:rsidRPr="00C24C02" w:rsidRDefault="00BC5571" w:rsidP="00B13FC6">
      <w:pPr>
        <w:pStyle w:val="Akapitzlist"/>
        <w:ind w:left="0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Zakres tematyczny projektu jest zgodny z typ</w:t>
      </w:r>
      <w:r w:rsidR="00432C9D" w:rsidRPr="00C24C02">
        <w:rPr>
          <w:rFonts w:asciiTheme="minorHAnsi" w:hAnsiTheme="minorHAnsi" w:cstheme="minorHAnsi"/>
        </w:rPr>
        <w:t>a</w:t>
      </w:r>
      <w:r w:rsidRPr="00C24C02">
        <w:rPr>
          <w:rFonts w:asciiTheme="minorHAnsi" w:hAnsiTheme="minorHAnsi" w:cstheme="minorHAnsi"/>
        </w:rPr>
        <w:t>m</w:t>
      </w:r>
      <w:r w:rsidR="00432C9D" w:rsidRPr="00C24C02">
        <w:rPr>
          <w:rFonts w:asciiTheme="minorHAnsi" w:hAnsiTheme="minorHAnsi" w:cstheme="minorHAnsi"/>
        </w:rPr>
        <w:t>i</w:t>
      </w:r>
      <w:r w:rsidRPr="00C24C02">
        <w:rPr>
          <w:rFonts w:asciiTheme="minorHAnsi" w:hAnsiTheme="minorHAnsi" w:cstheme="minorHAnsi"/>
        </w:rPr>
        <w:t xml:space="preserve"> projektu określonym</w:t>
      </w:r>
      <w:r w:rsidR="004D661D" w:rsidRPr="00C24C02">
        <w:rPr>
          <w:rFonts w:asciiTheme="minorHAnsi" w:hAnsiTheme="minorHAnsi" w:cstheme="minorHAnsi"/>
        </w:rPr>
        <w:t>i</w:t>
      </w:r>
      <w:r w:rsidRPr="00C24C02">
        <w:rPr>
          <w:rFonts w:asciiTheme="minorHAnsi" w:hAnsiTheme="minorHAnsi" w:cstheme="minorHAnsi"/>
        </w:rPr>
        <w:t xml:space="preserve"> w Regulaminie Konkursu</w:t>
      </w:r>
      <w:r w:rsidR="003F73C4" w:rsidRPr="00C24C02">
        <w:rPr>
          <w:rFonts w:asciiTheme="minorHAnsi" w:hAnsiTheme="minorHAnsi" w:cstheme="minorHAnsi"/>
        </w:rPr>
        <w:t>:</w:t>
      </w:r>
    </w:p>
    <w:p w:rsidR="00EA6C50" w:rsidRPr="00EA6C50" w:rsidRDefault="004D661D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C24C02">
        <w:rPr>
          <w:rFonts w:asciiTheme="minorHAnsi" w:hAnsiTheme="minorHAnsi" w:cstheme="minorHAnsi"/>
          <w:color w:val="000000"/>
          <w:lang w:eastAsia="pl-PL"/>
        </w:rPr>
        <w:t xml:space="preserve">1. </w:t>
      </w:r>
      <w:r w:rsidR="00EA6C50" w:rsidRPr="00EA6C50">
        <w:rPr>
          <w:rFonts w:asciiTheme="minorHAnsi" w:hAnsiTheme="minorHAnsi" w:cstheme="minorHAnsi"/>
          <w:b/>
          <w:bCs/>
          <w:color w:val="000000"/>
          <w:lang w:eastAsia="pl-PL"/>
        </w:rPr>
        <w:t xml:space="preserve">10.2.A.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EA6C50">
        <w:rPr>
          <w:rFonts w:asciiTheme="minorHAnsi" w:hAnsiTheme="minorHAnsi" w:cstheme="minorHAnsi"/>
          <w:color w:val="000000"/>
          <w:lang w:eastAsia="pl-PL"/>
        </w:rPr>
        <w:t xml:space="preserve">Kształtowanie kompetencji kluczowych oraz umiejętności uniwersalnych niezbędnych na rynku pracy. Wsparcie może objąć w szczególności: </w:t>
      </w:r>
    </w:p>
    <w:p w:rsidR="004D661D" w:rsidRPr="00C24C02" w:rsidRDefault="00EA6C50" w:rsidP="004D661D">
      <w:pPr>
        <w:numPr>
          <w:ilvl w:val="0"/>
          <w:numId w:val="31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color w:val="000000"/>
          <w:lang w:eastAsia="pl-PL"/>
        </w:rPr>
      </w:pPr>
      <w:r w:rsidRPr="00EA6C50">
        <w:rPr>
          <w:rFonts w:asciiTheme="minorHAnsi" w:hAnsiTheme="minorHAnsi" w:cstheme="minorHAnsi"/>
          <w:color w:val="000000"/>
          <w:lang w:eastAsia="pl-PL"/>
        </w:rPr>
        <w:t xml:space="preserve">a) realizację projektów edukacyjnych w szkołach lub placówkach systemu oświaty objętych wsparciem; </w:t>
      </w:r>
    </w:p>
    <w:p w:rsidR="00EA6C50" w:rsidRPr="00EA6C50" w:rsidRDefault="00EA6C50" w:rsidP="004D661D">
      <w:pPr>
        <w:numPr>
          <w:ilvl w:val="0"/>
          <w:numId w:val="31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color w:val="000000"/>
          <w:lang w:eastAsia="pl-PL"/>
        </w:rPr>
        <w:t xml:space="preserve">b) realizację dodatkowych zajęć dydaktyczno-wyrównawczych służących wyrównywaniu dysproporcji edukacyjnych w trakcie procesu kształcenia dla uczniów mających </w:t>
      </w:r>
      <w:r w:rsidRPr="00EA6C50">
        <w:rPr>
          <w:rFonts w:asciiTheme="minorHAnsi" w:hAnsiTheme="minorHAnsi" w:cstheme="minorHAnsi"/>
          <w:lang w:eastAsia="pl-PL"/>
        </w:rPr>
        <w:t xml:space="preserve">trudności w spełnianiu wymagań edukacyjnych, wynikających z podstawy programowej;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c) realizację różnych form rozwijających uzdolnienia;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d) wdrożenie nowych form i programów nauczania;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e) tworzenie i realizację zajęć w klasach o nowatorskich rozwiązaniach programowych, organizacyjnych lub metodycznych;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f) organizację kółek zainteresowań, warsztatów, laboratoriów dla uczniów;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g) nawiązywanie współpracy z otoczeniem społeczno-gospodarczym szkoły lub placówki systemu oświaty w celu osiągnięcia założonych celów edukacyjnych;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h) wykorzystanie narzędzi, metod lub form pracy wypracowanych w ramach projektów, w tym pozytywnie zwalidowanych produktów projektów innowacyjnych, zrealizowanych w latach 2007-2013 w ramach PO KL;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i) realizację zajęć organizowanych poza lekcjami lub poza szkołą;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j) wyposażenie szkół lub placówek systemu oświaty w pomoce dydaktyczne oraz narzędzia TIK niezbędne do realizacji programów nauczania w szkołach lub placówkach systemu oświaty, w tym zapewnienie odpowiedniej infrastruktury sieciowo-usługowej; </w:t>
      </w:r>
    </w:p>
    <w:p w:rsidR="00EA6C50" w:rsidRPr="00EA6C50" w:rsidRDefault="00EA6C50" w:rsidP="00EA6C5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k) kształtowanie i rozwijanie kompetencji cyfrowych uczniów, w tym z uwzględnieniem bezpieczeństwa w cyberprzestrzeni i wynikających z tego tytułu zagrożeń.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EA6C50" w:rsidRPr="00EA6C50" w:rsidRDefault="004D661D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C24C02">
        <w:rPr>
          <w:rFonts w:asciiTheme="minorHAnsi" w:hAnsiTheme="minorHAnsi" w:cstheme="minorHAnsi"/>
          <w:b/>
          <w:bCs/>
          <w:lang w:eastAsia="pl-PL"/>
        </w:rPr>
        <w:t xml:space="preserve">2. </w:t>
      </w:r>
      <w:r w:rsidR="00EA6C50" w:rsidRPr="00EA6C50">
        <w:rPr>
          <w:rFonts w:asciiTheme="minorHAnsi" w:hAnsiTheme="minorHAnsi" w:cstheme="minorHAnsi"/>
          <w:b/>
          <w:bCs/>
          <w:lang w:eastAsia="pl-PL"/>
        </w:rPr>
        <w:t xml:space="preserve">10.2.B.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Tworzenie w szkołach warunków do nauczania eksperymentalnego poprzez: </w:t>
      </w:r>
    </w:p>
    <w:p w:rsidR="00EA6C50" w:rsidRPr="00EA6C50" w:rsidRDefault="00EA6C50" w:rsidP="00EA6C50">
      <w:pPr>
        <w:numPr>
          <w:ilvl w:val="0"/>
          <w:numId w:val="33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a) wyposażenie szkolnych pracowni w narzędzia do nauczania kompetencji matematyczno-przyrodniczych; </w:t>
      </w:r>
    </w:p>
    <w:p w:rsidR="00EA6C50" w:rsidRPr="00EA6C50" w:rsidRDefault="00EA6C50" w:rsidP="00EA6C5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b) kształtowanie i rozwijanie kompetencji matematyczno-przyrodniczych uczniów.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EA6C50" w:rsidRPr="00EA6C50" w:rsidRDefault="004D661D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C24C02">
        <w:rPr>
          <w:rFonts w:asciiTheme="minorHAnsi" w:hAnsiTheme="minorHAnsi" w:cstheme="minorHAnsi"/>
          <w:b/>
          <w:bCs/>
          <w:lang w:eastAsia="pl-PL"/>
        </w:rPr>
        <w:t xml:space="preserve">3. </w:t>
      </w:r>
      <w:r w:rsidR="00EA6C50" w:rsidRPr="00EA6C50">
        <w:rPr>
          <w:rFonts w:asciiTheme="minorHAnsi" w:hAnsiTheme="minorHAnsi" w:cstheme="minorHAnsi"/>
          <w:b/>
          <w:bCs/>
          <w:lang w:eastAsia="pl-PL"/>
        </w:rPr>
        <w:t xml:space="preserve">10.2.C. </w:t>
      </w:r>
    </w:p>
    <w:p w:rsidR="004D661D" w:rsidRPr="00C24C02" w:rsidRDefault="00EA6C50" w:rsidP="004D66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>Realizacja programów pomocy stypendialnej dla uczniów szczególnie uzdolnionych, ze</w:t>
      </w:r>
      <w:r w:rsidR="004D661D" w:rsidRPr="00C24C02">
        <w:rPr>
          <w:rFonts w:asciiTheme="minorHAnsi" w:hAnsiTheme="minorHAnsi" w:cstheme="minorHAnsi"/>
          <w:lang w:eastAsia="pl-PL"/>
        </w:rPr>
        <w:t xml:space="preserve"> </w:t>
      </w:r>
      <w:r w:rsidRPr="00EA6C50">
        <w:rPr>
          <w:rFonts w:asciiTheme="minorHAnsi" w:hAnsiTheme="minorHAnsi" w:cstheme="minorHAnsi"/>
          <w:lang w:eastAsia="pl-PL"/>
        </w:rPr>
        <w:t xml:space="preserve">szczególnym uwzględnieniem uczniów o specjalnych potrzebach edukacyjnych i rozwojowych (m.in. uczniowie z niepełnosprawnościami, uczniowie zagrożeni przedwczesnym kończeniem nauki). </w:t>
      </w:r>
    </w:p>
    <w:p w:rsidR="00EA6C50" w:rsidRPr="00EA6C50" w:rsidRDefault="004D661D" w:rsidP="004D66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24C02">
        <w:rPr>
          <w:rFonts w:asciiTheme="minorHAnsi" w:hAnsiTheme="minorHAnsi" w:cstheme="minorHAnsi"/>
          <w:b/>
          <w:bCs/>
          <w:lang w:eastAsia="pl-PL"/>
        </w:rPr>
        <w:t xml:space="preserve">4. </w:t>
      </w:r>
      <w:r w:rsidR="00EA6C50" w:rsidRPr="00EA6C50">
        <w:rPr>
          <w:rFonts w:asciiTheme="minorHAnsi" w:hAnsiTheme="minorHAnsi" w:cstheme="minorHAnsi"/>
          <w:b/>
          <w:bCs/>
          <w:lang w:eastAsia="pl-PL"/>
        </w:rPr>
        <w:t xml:space="preserve">10.2.D.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Wsparcie w zakresie indywidualizacji pracy z uczniem ze specjalnymi potrzebami rozwojowymi i edukacyjnymi, w tym wsparcie ucznia młodszego przy jego przechodzeniu na kolejny etap kształcenia, w szczególności poprzez: </w:t>
      </w:r>
    </w:p>
    <w:p w:rsidR="00EA6C50" w:rsidRPr="00EA6C50" w:rsidRDefault="00EA6C50" w:rsidP="00EA6C50">
      <w:pPr>
        <w:numPr>
          <w:ilvl w:val="0"/>
          <w:numId w:val="34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a) doposażenie szkół lub placówek systemu oświaty w pomoce dydaktyczne oraz specjalistyczny sprzęt do rozpoznawania potrzeb rozwojowych, edukacyjnych i możliwości psychofizycznych, kształcenia oraz wspomagania rozwoju i prowadzenia terapii uczniów ze specjalnymi potrzebami rozwojowymi i edukacyjnymi, a także podręczniki szkolne i materiały dydaktyczne dostosowane do potrzeb uczniów z niepełnosprawnością, ze szczególnym uwzględnieniem tych pomocy, sprzętu i narzędzi, które są zgodne z koncepcją uniwersalnego projektowania lub w przypadku braku możliwości jej zastosowania wykorzystano mechanizm racjonalnych usprawnień; </w:t>
      </w:r>
    </w:p>
    <w:p w:rsidR="00EA6C50" w:rsidRPr="00EA6C50" w:rsidRDefault="00EA6C50" w:rsidP="00EA6C5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b) wsparcie uczniów ze specjalnymi potrzebami rozwojowymi i edukacyjnymi, w tym uczniów młodszych w ramach zajęć uzupełniających ofertę szkoły lub placówki systemu oświaty.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EA6C50" w:rsidRPr="00EA6C50" w:rsidRDefault="004D661D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C24C02">
        <w:rPr>
          <w:rFonts w:asciiTheme="minorHAnsi" w:hAnsiTheme="minorHAnsi" w:cstheme="minorHAnsi"/>
          <w:b/>
          <w:bCs/>
          <w:lang w:eastAsia="pl-PL"/>
        </w:rPr>
        <w:t xml:space="preserve">5. </w:t>
      </w:r>
      <w:r w:rsidR="00EA6C50" w:rsidRPr="00EA6C50">
        <w:rPr>
          <w:rFonts w:asciiTheme="minorHAnsi" w:hAnsiTheme="minorHAnsi" w:cstheme="minorHAnsi"/>
          <w:b/>
          <w:bCs/>
          <w:lang w:eastAsia="pl-PL"/>
        </w:rPr>
        <w:t xml:space="preserve">10.2.E.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Doradztwo i opieka psychologiczno-pedagogiczna dla uczniów, ze szczególnym uwzględnieniem problematyki ucznia o specjalnych potrzebach rozwojowych i edukacyjnych (m.in. uczniowie z niepełnosprawnościami, uczniowie uzdolnieni, zagrożeni przedwczesnym kończeniem nauki). </w:t>
      </w:r>
    </w:p>
    <w:p w:rsidR="00EA6C50" w:rsidRPr="00EA6C50" w:rsidRDefault="004D661D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C24C02">
        <w:rPr>
          <w:rFonts w:asciiTheme="minorHAnsi" w:hAnsiTheme="minorHAnsi" w:cstheme="minorHAnsi"/>
          <w:b/>
          <w:bCs/>
          <w:lang w:eastAsia="pl-PL"/>
        </w:rPr>
        <w:t xml:space="preserve">6. </w:t>
      </w:r>
      <w:r w:rsidR="00EA6C50" w:rsidRPr="00EA6C50">
        <w:rPr>
          <w:rFonts w:asciiTheme="minorHAnsi" w:hAnsiTheme="minorHAnsi" w:cstheme="minorHAnsi"/>
          <w:b/>
          <w:bCs/>
          <w:lang w:eastAsia="pl-PL"/>
        </w:rPr>
        <w:t xml:space="preserve">10.2.F.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Rozszerzenie oferty szkół o zagadnienia związane z poradnictwem i doradztwem edukacyjno-zawodowym. </w:t>
      </w:r>
    </w:p>
    <w:p w:rsidR="00EA6C50" w:rsidRPr="00EA6C50" w:rsidRDefault="004D661D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C24C02">
        <w:rPr>
          <w:rFonts w:asciiTheme="minorHAnsi" w:hAnsiTheme="minorHAnsi" w:cstheme="minorHAnsi"/>
          <w:b/>
          <w:bCs/>
          <w:lang w:eastAsia="pl-PL"/>
        </w:rPr>
        <w:t xml:space="preserve">7. </w:t>
      </w:r>
      <w:r w:rsidR="00EA6C50" w:rsidRPr="00EA6C50">
        <w:rPr>
          <w:rFonts w:asciiTheme="minorHAnsi" w:hAnsiTheme="minorHAnsi" w:cstheme="minorHAnsi"/>
          <w:b/>
          <w:bCs/>
          <w:lang w:eastAsia="pl-PL"/>
        </w:rPr>
        <w:t xml:space="preserve">10.2.G. </w:t>
      </w:r>
    </w:p>
    <w:p w:rsidR="00EA6C50" w:rsidRPr="00EA6C50" w:rsidRDefault="00EA6C50" w:rsidP="004D6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Szkolenie, doradztwo oraz inne formy podwyższania kwalifikacji w celu doskonalenia umiejętności, kompetencji lub kwalifikacji nauczycieli i pracowników pedagogicznych pod kątem kompetencji kluczowych oraz umiejętności uniwersalnych niezbędnych na rynku pracy uczniów, nauczania eksperymentalnego oraz metod zindywidualizowanego podejścia do ucznia, m.in.: </w:t>
      </w:r>
    </w:p>
    <w:p w:rsidR="00EA6C50" w:rsidRPr="00EA6C50" w:rsidRDefault="00EA6C50" w:rsidP="00EA6C50">
      <w:pPr>
        <w:numPr>
          <w:ilvl w:val="0"/>
          <w:numId w:val="35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a) kursy i szkolenia doskonalące (w tym z wykorzystaniem pracy trenerów przeszkolonych w ramach PO WER), studia podyplomowe; </w:t>
      </w:r>
    </w:p>
    <w:p w:rsidR="00EA6C50" w:rsidRPr="00EA6C50" w:rsidRDefault="00EA6C50" w:rsidP="00EA6C50">
      <w:pPr>
        <w:numPr>
          <w:ilvl w:val="0"/>
          <w:numId w:val="35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b) wspieranie istniejących, budowanie nowych i moderowanie sieci współpracy i samokształcenia nauczycieli; </w:t>
      </w:r>
    </w:p>
    <w:p w:rsidR="00EA6C50" w:rsidRPr="00EA6C50" w:rsidRDefault="00EA6C50" w:rsidP="00EA6C50">
      <w:pPr>
        <w:numPr>
          <w:ilvl w:val="0"/>
          <w:numId w:val="35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c) realizacja w szkole lub placówce systemu oświaty programów wspomagania; </w:t>
      </w:r>
    </w:p>
    <w:p w:rsidR="00EA6C50" w:rsidRPr="00EA6C50" w:rsidRDefault="00EA6C50" w:rsidP="00EA6C50">
      <w:pPr>
        <w:numPr>
          <w:ilvl w:val="0"/>
          <w:numId w:val="35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d) staże i praktyki nauczycieli realizowane we współpracy z podmiotami z otoczenia szkoły lub placówki systemu oświaty albo instytucjami wspomagającymi szkoły i placówki; </w:t>
      </w:r>
    </w:p>
    <w:p w:rsidR="00EA6C50" w:rsidRPr="00EA6C50" w:rsidRDefault="00EA6C50" w:rsidP="00EA6C50">
      <w:pPr>
        <w:numPr>
          <w:ilvl w:val="0"/>
          <w:numId w:val="35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e) wykorzystanie narzędzi, metod lub form pracy wypracowanych w ramach projektów, w tym pozytywnie zwalidowanych produktów projektów innowacyjnych, zrealizowanych w latach 2007-2013 w ramach PO KL; </w:t>
      </w:r>
    </w:p>
    <w:p w:rsidR="00EA6C50" w:rsidRPr="00EA6C50" w:rsidRDefault="00EA6C50" w:rsidP="00EA6C50">
      <w:pPr>
        <w:numPr>
          <w:ilvl w:val="0"/>
          <w:numId w:val="35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lastRenderedPageBreak/>
        <w:t xml:space="preserve">f) podnoszenie kompetencji cyfrowych nauczycieli wszystkich przedmiotów, w tym w zakresie korzystania z narzędzi TIK zakupionych do szkół lub placówek systemu oświaty oraz włączania narzędzi TIK do nauczania przedmiotowego. </w:t>
      </w:r>
    </w:p>
    <w:p w:rsidR="00EA6C50" w:rsidRPr="00EA6C50" w:rsidRDefault="00EA6C50" w:rsidP="00EA6C50">
      <w:pPr>
        <w:numPr>
          <w:ilvl w:val="0"/>
          <w:numId w:val="35"/>
        </w:numPr>
        <w:autoSpaceDE w:val="0"/>
        <w:autoSpaceDN w:val="0"/>
        <w:adjustRightInd w:val="0"/>
        <w:spacing w:after="169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g) doskonalenie umiejętności, kompetencji lub kwalifikacji nauczycieli, w tym nauczycieli przedmiotów przyrodniczych lub matematyki, niezbędnych do prowadzenia procesu nauczania opartego na metodzie eksperymentu; </w:t>
      </w:r>
    </w:p>
    <w:p w:rsidR="00EA6C50" w:rsidRPr="00EA6C50" w:rsidRDefault="00EA6C50" w:rsidP="00EA6C5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EA6C50">
        <w:rPr>
          <w:rFonts w:asciiTheme="minorHAnsi" w:hAnsiTheme="minorHAnsi" w:cstheme="minorHAnsi"/>
          <w:lang w:eastAsia="pl-PL"/>
        </w:rPr>
        <w:t xml:space="preserve">h) przygotowanie nauczycieli do prowadzenia procesu indywidualizacji pracy z uczniem ze specjalnymi potrzebami edukacyjnymi, w tym wsparcia ucznia młodszego, rozpoznawania potrzeb rozwojowych, edukacyjnych i możliwości psychofizycznych uczniów i efektywnego stosowania pomocy dydaktycznych w pracy. </w:t>
      </w:r>
    </w:p>
    <w:p w:rsidR="00EA6C50" w:rsidRPr="00EA6C50" w:rsidRDefault="00EA6C50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EA6C50" w:rsidRPr="00EA6C50" w:rsidRDefault="004D661D" w:rsidP="00EA6C5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163D6D">
        <w:rPr>
          <w:rFonts w:asciiTheme="minorHAnsi" w:hAnsiTheme="minorHAnsi" w:cstheme="minorHAnsi"/>
          <w:b/>
          <w:bCs/>
          <w:lang w:eastAsia="pl-PL"/>
        </w:rPr>
        <w:t xml:space="preserve">8. </w:t>
      </w:r>
      <w:r w:rsidR="00EA6C50" w:rsidRPr="00EA6C50">
        <w:rPr>
          <w:rFonts w:asciiTheme="minorHAnsi" w:hAnsiTheme="minorHAnsi" w:cstheme="minorHAnsi"/>
          <w:b/>
          <w:bCs/>
          <w:lang w:eastAsia="pl-PL"/>
        </w:rPr>
        <w:t xml:space="preserve">10.2.H. </w:t>
      </w:r>
    </w:p>
    <w:p w:rsidR="003F73C4" w:rsidRPr="00163D6D" w:rsidRDefault="00EA6C50" w:rsidP="003F73C4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  <w:lang w:eastAsia="pl-PL"/>
        </w:rPr>
        <w:t>Szkolenie, doradztwo oraz inne formy podwyższania kwalifikacji w celu doskonalenia</w:t>
      </w:r>
      <w:r w:rsidR="004D661D" w:rsidRPr="00163D6D">
        <w:rPr>
          <w:rFonts w:asciiTheme="minorHAnsi" w:hAnsiTheme="minorHAnsi" w:cstheme="minorHAnsi"/>
          <w:lang w:eastAsia="pl-PL"/>
        </w:rPr>
        <w:t xml:space="preserve"> </w:t>
      </w:r>
      <w:r w:rsidRPr="00163D6D">
        <w:rPr>
          <w:rFonts w:asciiTheme="minorHAnsi" w:hAnsiTheme="minorHAnsi" w:cstheme="minorHAnsi"/>
          <w:lang w:eastAsia="pl-PL"/>
        </w:rPr>
        <w:t>umiejętności, kompetencji lub kwalifikacji nauczycieli i pracowników pedagogicznych pod kątem wykorzystania narzędzi wspierających pomoc psychologiczno-pedagogiczną na każdym etapie edukacyjnym, ze szczególnym uwzględnieniem problematyki ucznia o szczególnych potrzebach rozwojowych i edukacyjnych (m.in. uczniów z niepełnosprawnościami, uczniów uzdolnionych, zagrożonych przedwczesnym kończeniem nauki).</w:t>
      </w:r>
    </w:p>
    <w:p w:rsidR="00F14C69" w:rsidRPr="00163D6D" w:rsidRDefault="00B13FC6" w:rsidP="001A1B69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163D6D">
        <w:rPr>
          <w:rFonts w:asciiTheme="minorHAnsi" w:hAnsiTheme="minorHAnsi" w:cstheme="minorHAnsi"/>
          <w:b/>
        </w:rPr>
        <w:t>KRYTERIA WYBORU PARTNERA</w:t>
      </w:r>
    </w:p>
    <w:p w:rsidR="00B04669" w:rsidRPr="00163D6D" w:rsidRDefault="00B13FC6" w:rsidP="00B13FC6">
      <w:pPr>
        <w:pStyle w:val="Akapitzlist"/>
        <w:numPr>
          <w:ilvl w:val="3"/>
          <w:numId w:val="21"/>
        </w:numPr>
        <w:ind w:left="709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>Kryteria d</w:t>
      </w:r>
      <w:r w:rsidR="00B04669" w:rsidRPr="00163D6D">
        <w:rPr>
          <w:rFonts w:asciiTheme="minorHAnsi" w:hAnsiTheme="minorHAnsi" w:cstheme="minorHAnsi"/>
        </w:rPr>
        <w:t>ostępu</w:t>
      </w:r>
    </w:p>
    <w:p w:rsidR="00B04669" w:rsidRPr="00163D6D" w:rsidRDefault="00B04669" w:rsidP="00B04669">
      <w:pPr>
        <w:pStyle w:val="Akapitzlist"/>
        <w:rPr>
          <w:rFonts w:asciiTheme="minorHAnsi" w:hAnsiTheme="minorHAnsi" w:cstheme="minorHAnsi"/>
          <w:b/>
        </w:rPr>
      </w:pPr>
      <w:r w:rsidRPr="00163D6D">
        <w:rPr>
          <w:rFonts w:asciiTheme="minorHAnsi" w:hAnsiTheme="minorHAnsi" w:cstheme="minorHAnsi"/>
        </w:rPr>
        <w:t>Do postępowania i oceny ofert zostaną zakwalifikowane wyłącznie podmioty, które łącznie spełniają następujące wymagania</w:t>
      </w:r>
      <w:r w:rsidR="00B13FC6" w:rsidRPr="00163D6D">
        <w:rPr>
          <w:rFonts w:asciiTheme="minorHAnsi" w:hAnsiTheme="minorHAnsi" w:cstheme="minorHAnsi"/>
          <w:b/>
        </w:rPr>
        <w:t>:</w:t>
      </w:r>
    </w:p>
    <w:p w:rsidR="00B13FC6" w:rsidRPr="00163D6D" w:rsidRDefault="00B13FC6" w:rsidP="00B13FC6">
      <w:pPr>
        <w:pStyle w:val="Akapitzlist"/>
        <w:numPr>
          <w:ilvl w:val="0"/>
          <w:numId w:val="29"/>
        </w:numPr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 xml:space="preserve">potencjalny partner nie podlega wykluczeniu z możliwości ubiegania się o dofinansowanie na podstawie odrębnych przepisów, w szczególności: </w:t>
      </w:r>
    </w:p>
    <w:p w:rsidR="00B13FC6" w:rsidRPr="00163D6D" w:rsidRDefault="00B13FC6" w:rsidP="00B13FC6">
      <w:pPr>
        <w:pStyle w:val="Akapitzlist"/>
        <w:numPr>
          <w:ilvl w:val="0"/>
          <w:numId w:val="12"/>
        </w:numPr>
        <w:ind w:left="1843" w:hanging="283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 xml:space="preserve">art. 207 ust. 4 ustawy z dnia 27 sierpnia 2009 r. o finansach publicznych (t.j. Dz. U. 2013 r., poz. 885 z późn. zm.); </w:t>
      </w:r>
    </w:p>
    <w:p w:rsidR="00B13FC6" w:rsidRPr="00163D6D" w:rsidRDefault="00B13FC6" w:rsidP="00B13FC6">
      <w:pPr>
        <w:pStyle w:val="Akapitzlist"/>
        <w:numPr>
          <w:ilvl w:val="0"/>
          <w:numId w:val="12"/>
        </w:numPr>
        <w:ind w:left="1843" w:hanging="283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 xml:space="preserve">art. 12 ust. 1 pkt 1 ustawy z dnia 15 czerwca 2012 r. o skutkach powierzania wykonywania pracy cudzoziemcom przebywającym wbrew przepisom na terytorium Rzeczypospolitej Polskiej (Dz. U. poz. 769 z późn. zm.); </w:t>
      </w:r>
    </w:p>
    <w:p w:rsidR="00B13FC6" w:rsidRPr="00163D6D" w:rsidRDefault="00B13FC6" w:rsidP="00B13FC6">
      <w:pPr>
        <w:pStyle w:val="Akapitzlist"/>
        <w:numPr>
          <w:ilvl w:val="0"/>
          <w:numId w:val="12"/>
        </w:numPr>
        <w:ind w:left="1843" w:hanging="283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>art. 9 ust. 1 pkt 2a ustawy z dnia 28 października 2002 r. o odpowiedzialności podmiotów zbiorowych za czyny zabronione pod groźbą kary (t.j. Dz. U. z 2014 r., poz. 1417).</w:t>
      </w:r>
    </w:p>
    <w:p w:rsidR="00363F63" w:rsidRPr="00163D6D" w:rsidRDefault="00B04669" w:rsidP="00310B3E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 xml:space="preserve">Partner posiada min. trzyletnie doświadczenie w </w:t>
      </w:r>
      <w:r w:rsidR="00363F63" w:rsidRPr="00163D6D">
        <w:rPr>
          <w:rFonts w:asciiTheme="minorHAnsi" w:eastAsia="Times New Roman" w:hAnsiTheme="minorHAnsi" w:cstheme="minorHAnsi"/>
        </w:rPr>
        <w:t>skutecznym pozyskiwaniu i należytej realizacji projektów współfinansowanych ze środków Unii Europejskiej, w ramach</w:t>
      </w:r>
      <w:r w:rsidR="001E7E5E">
        <w:rPr>
          <w:rFonts w:asciiTheme="minorHAnsi" w:eastAsia="Times New Roman" w:hAnsiTheme="minorHAnsi" w:cstheme="minorHAnsi"/>
        </w:rPr>
        <w:t xml:space="preserve"> </w:t>
      </w:r>
      <w:r w:rsidR="00363F63" w:rsidRPr="00163D6D">
        <w:rPr>
          <w:rFonts w:asciiTheme="minorHAnsi" w:eastAsia="Times New Roman" w:hAnsiTheme="minorHAnsi" w:cstheme="minorHAnsi"/>
        </w:rPr>
        <w:t>Europejskiego Funduszu Społecznego, realizowanych jako beneficjent lub partner</w:t>
      </w:r>
      <w:r w:rsidR="005B761A" w:rsidRPr="00163D6D">
        <w:rPr>
          <w:rFonts w:asciiTheme="minorHAnsi" w:eastAsia="Times New Roman" w:hAnsiTheme="minorHAnsi" w:cstheme="minorHAnsi"/>
        </w:rPr>
        <w:t>,</w:t>
      </w:r>
      <w:r w:rsidR="00AC4366" w:rsidRPr="00163D6D">
        <w:rPr>
          <w:rFonts w:asciiTheme="minorHAnsi" w:eastAsia="Times New Roman" w:hAnsiTheme="minorHAnsi" w:cstheme="minorHAnsi"/>
        </w:rPr>
        <w:t xml:space="preserve"> </w:t>
      </w:r>
      <w:r w:rsidR="00363F63" w:rsidRPr="00163D6D">
        <w:rPr>
          <w:rFonts w:asciiTheme="minorHAnsi" w:eastAsia="Times New Roman" w:hAnsiTheme="minorHAnsi" w:cstheme="minorHAnsi"/>
        </w:rPr>
        <w:t xml:space="preserve">w </w:t>
      </w:r>
      <w:r w:rsidR="00AC4366" w:rsidRPr="00163D6D">
        <w:rPr>
          <w:rFonts w:asciiTheme="minorHAnsi" w:eastAsia="Times New Roman" w:hAnsiTheme="minorHAnsi" w:cstheme="minorHAnsi"/>
        </w:rPr>
        <w:t xml:space="preserve">tym w </w:t>
      </w:r>
      <w:r w:rsidR="00363F63" w:rsidRPr="00163D6D">
        <w:rPr>
          <w:rFonts w:asciiTheme="minorHAnsi" w:eastAsia="Times New Roman" w:hAnsiTheme="minorHAnsi" w:cstheme="minorHAnsi"/>
        </w:rPr>
        <w:t>zakresie tematycznym konkursu</w:t>
      </w:r>
      <w:r w:rsidR="00A01C6E" w:rsidRPr="00163D6D">
        <w:rPr>
          <w:rFonts w:asciiTheme="minorHAnsi" w:eastAsia="Times New Roman" w:hAnsiTheme="minorHAnsi" w:cstheme="minorHAnsi"/>
        </w:rPr>
        <w:t>.</w:t>
      </w:r>
    </w:p>
    <w:p w:rsidR="00163D6D" w:rsidRPr="00163D6D" w:rsidRDefault="00163D6D" w:rsidP="00310B3E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</w:t>
      </w:r>
      <w:r w:rsidRPr="00163D6D">
        <w:rPr>
          <w:rFonts w:asciiTheme="minorHAnsi" w:hAnsiTheme="minorHAnsi" w:cstheme="minorHAnsi"/>
        </w:rPr>
        <w:t xml:space="preserve"> wyraża chęć zawarcia umowy partnerskiej na realizację projektu partnerskiego oraz deklaruje współpracę z Powiatem Wałbrzyskim w zakresie przygotowania wniosku o dofinansowanie</w:t>
      </w:r>
    </w:p>
    <w:p w:rsidR="00163D6D" w:rsidRPr="00163D6D" w:rsidRDefault="00163D6D" w:rsidP="00163D6D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>Partner posiada dobrą kondycję finansową oraz spełnia następujące warunki: wobec podmiotu nie została ogłoszona decyzja o upadłości, podmiot nie jest też w trakcie rozwiązywania działalności, nie znajduje się pod zarządem komisarycznym, nie znajduje się w toku likwidacji, postępowania upadłościowego, postępowania naprawczego, nie zawiesił prowadzenia działalności i nie znajduje się w innej, podobnej sytuacji wynikającej z przepisów prawa.</w:t>
      </w:r>
    </w:p>
    <w:p w:rsidR="00310B3E" w:rsidRDefault="00163D6D" w:rsidP="00310B3E">
      <w:pPr>
        <w:pStyle w:val="Akapitzlist"/>
        <w:numPr>
          <w:ilvl w:val="0"/>
          <w:numId w:val="29"/>
        </w:numPr>
        <w:ind w:left="426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lastRenderedPageBreak/>
        <w:t>Partner nie zalega z uiszczaniem podatków, jak również z opłacaniem składek na ubezpieczenie społeczne i zdrowotne, Fundusz Pracy, Państwowy Fundusz Rehabilitacji Osób Niepełnosprawnych oraz innych należności wymaganych odrębnymi przepisami.</w:t>
      </w:r>
    </w:p>
    <w:p w:rsidR="00B04669" w:rsidRPr="00310B3E" w:rsidRDefault="00163D6D" w:rsidP="00310B3E">
      <w:pPr>
        <w:pStyle w:val="Akapitzlist"/>
        <w:numPr>
          <w:ilvl w:val="0"/>
          <w:numId w:val="29"/>
        </w:numPr>
        <w:ind w:left="426"/>
        <w:rPr>
          <w:rFonts w:asciiTheme="minorHAnsi" w:hAnsiTheme="minorHAnsi" w:cstheme="minorHAnsi"/>
        </w:rPr>
      </w:pPr>
      <w:r w:rsidRPr="00310B3E">
        <w:rPr>
          <w:rFonts w:asciiTheme="minorHAnsi" w:hAnsiTheme="minorHAnsi" w:cstheme="minorHAnsi"/>
        </w:rPr>
        <w:t>Podmiot nie jest powiązany z Powiatem Wałbrzyskim, w rozumieniu art. 33 ust 6 ustawy z dnia 11 lipca 2014 r. o zasadach realizacji programów w zakresie polityki spójności finansowanych w perspektywie 2014-2020.</w:t>
      </w:r>
    </w:p>
    <w:p w:rsidR="00B04669" w:rsidRPr="00163D6D" w:rsidRDefault="00B04669" w:rsidP="00B04669">
      <w:pPr>
        <w:pStyle w:val="Akapitzlist"/>
        <w:ind w:left="2340"/>
        <w:rPr>
          <w:rFonts w:asciiTheme="minorHAnsi" w:hAnsiTheme="minorHAnsi" w:cstheme="minorHAnsi"/>
        </w:rPr>
      </w:pPr>
    </w:p>
    <w:p w:rsidR="00F14C69" w:rsidRPr="00163D6D" w:rsidRDefault="00B13FC6" w:rsidP="0046359F">
      <w:pPr>
        <w:pStyle w:val="Akapitzlist"/>
        <w:numPr>
          <w:ilvl w:val="3"/>
          <w:numId w:val="21"/>
        </w:numPr>
        <w:ind w:left="709"/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>Kryteria merytoryczne</w:t>
      </w:r>
    </w:p>
    <w:p w:rsidR="00F14C69" w:rsidRPr="00163D6D" w:rsidRDefault="00F14C69" w:rsidP="002618C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163D6D">
        <w:rPr>
          <w:rFonts w:asciiTheme="minorHAnsi" w:hAnsiTheme="minorHAnsi" w:cstheme="minorHAnsi"/>
        </w:rPr>
        <w:t>Zgodność działania potencjalneg</w:t>
      </w:r>
      <w:r w:rsidR="00C62914" w:rsidRPr="00163D6D">
        <w:rPr>
          <w:rFonts w:asciiTheme="minorHAnsi" w:hAnsiTheme="minorHAnsi" w:cstheme="minorHAnsi"/>
        </w:rPr>
        <w:t>o</w:t>
      </w:r>
      <w:r w:rsidR="00B13FC6" w:rsidRPr="00163D6D">
        <w:rPr>
          <w:rFonts w:asciiTheme="minorHAnsi" w:hAnsiTheme="minorHAnsi" w:cstheme="minorHAnsi"/>
        </w:rPr>
        <w:t xml:space="preserve"> partnera z celami partnerstwa-</w:t>
      </w:r>
    </w:p>
    <w:p w:rsidR="001E7E5E" w:rsidRDefault="00C62914" w:rsidP="001E7E5E">
      <w:pPr>
        <w:pStyle w:val="Akapitzlist"/>
        <w:rPr>
          <w:rFonts w:asciiTheme="minorHAnsi" w:eastAsia="Times New Roman" w:hAnsiTheme="minorHAnsi" w:cstheme="minorHAnsi"/>
        </w:rPr>
      </w:pPr>
      <w:r w:rsidRPr="00163D6D">
        <w:rPr>
          <w:rFonts w:asciiTheme="minorHAnsi" w:hAnsiTheme="minorHAnsi" w:cstheme="minorHAnsi"/>
        </w:rPr>
        <w:t>Doświadczenie w pozyskiwaniu i realizacji projektów finansowan</w:t>
      </w:r>
      <w:r w:rsidR="001A1B69" w:rsidRPr="00163D6D">
        <w:rPr>
          <w:rFonts w:asciiTheme="minorHAnsi" w:hAnsiTheme="minorHAnsi" w:cstheme="minorHAnsi"/>
        </w:rPr>
        <w:t>ych ze środków EFS w zakresie t</w:t>
      </w:r>
      <w:r w:rsidRPr="00163D6D">
        <w:rPr>
          <w:rFonts w:asciiTheme="minorHAnsi" w:hAnsiTheme="minorHAnsi" w:cstheme="minorHAnsi"/>
        </w:rPr>
        <w:t xml:space="preserve">ematycznym projektu, w tym </w:t>
      </w:r>
      <w:r w:rsidR="00363F63" w:rsidRPr="00163D6D">
        <w:rPr>
          <w:rFonts w:asciiTheme="minorHAnsi" w:eastAsia="Times New Roman" w:hAnsiTheme="minorHAnsi" w:cstheme="minorHAnsi"/>
        </w:rPr>
        <w:t>m.in. podnoszenia kompetencji kluczowych, właściwych postaw i umiejętności, w tym m</w:t>
      </w:r>
      <w:r w:rsidR="00363F63" w:rsidRPr="00C24C02">
        <w:rPr>
          <w:rFonts w:asciiTheme="minorHAnsi" w:eastAsia="Times New Roman" w:hAnsiTheme="minorHAnsi" w:cstheme="minorHAnsi"/>
        </w:rPr>
        <w:t>.in. na rzecz uczniów i nauczycieli, w tym we współpracy i/lub na rzecz szkół i/lub organów prowadzących szkoły o wartości min. 500 000 zł</w:t>
      </w:r>
      <w:r w:rsidR="001E7E5E">
        <w:rPr>
          <w:rFonts w:asciiTheme="minorHAnsi" w:eastAsia="Times New Roman" w:hAnsiTheme="minorHAnsi" w:cstheme="minorHAnsi"/>
        </w:rPr>
        <w:t>:0-10 pkt.</w:t>
      </w:r>
    </w:p>
    <w:p w:rsidR="00C62914" w:rsidRPr="001E7E5E" w:rsidRDefault="00C62914" w:rsidP="001E7E5E">
      <w:pPr>
        <w:pStyle w:val="Akapitzlist"/>
        <w:rPr>
          <w:rFonts w:asciiTheme="minorHAnsi" w:eastAsia="Times New Roman" w:hAnsiTheme="minorHAnsi" w:cstheme="minorHAnsi"/>
        </w:rPr>
      </w:pPr>
      <w:r w:rsidRPr="001E7E5E">
        <w:rPr>
          <w:rFonts w:asciiTheme="minorHAnsi" w:hAnsiTheme="minorHAnsi" w:cstheme="minorHAnsi"/>
        </w:rPr>
        <w:t xml:space="preserve">- doświadczenie w realizacji działań na terenie woj. </w:t>
      </w:r>
      <w:r w:rsidR="004D661D" w:rsidRPr="001E7E5E">
        <w:rPr>
          <w:rFonts w:asciiTheme="minorHAnsi" w:hAnsiTheme="minorHAnsi" w:cstheme="minorHAnsi"/>
        </w:rPr>
        <w:t>dolnośląskiego</w:t>
      </w:r>
      <w:r w:rsidR="001A1B69" w:rsidRPr="001E7E5E">
        <w:rPr>
          <w:rFonts w:asciiTheme="minorHAnsi" w:hAnsiTheme="minorHAnsi" w:cstheme="minorHAnsi"/>
        </w:rPr>
        <w:t>/0-</w:t>
      </w:r>
      <w:r w:rsidRPr="001E7E5E">
        <w:rPr>
          <w:rFonts w:asciiTheme="minorHAnsi" w:hAnsiTheme="minorHAnsi" w:cstheme="minorHAnsi"/>
        </w:rPr>
        <w:t>5pkt.</w:t>
      </w:r>
    </w:p>
    <w:p w:rsidR="00F14C69" w:rsidRPr="00C24C02" w:rsidRDefault="00B13FC6" w:rsidP="002618C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Know how, p</w:t>
      </w:r>
      <w:r w:rsidR="00A2414B" w:rsidRPr="00C24C02">
        <w:rPr>
          <w:rFonts w:asciiTheme="minorHAnsi" w:hAnsiTheme="minorHAnsi" w:cstheme="minorHAnsi"/>
        </w:rPr>
        <w:t xml:space="preserve">otencjał ludzki, </w:t>
      </w:r>
      <w:r w:rsidR="00163D6D">
        <w:rPr>
          <w:rFonts w:asciiTheme="minorHAnsi" w:hAnsiTheme="minorHAnsi" w:cstheme="minorHAnsi"/>
        </w:rPr>
        <w:t xml:space="preserve">wkład </w:t>
      </w:r>
      <w:r w:rsidR="00A2414B" w:rsidRPr="00C24C02">
        <w:rPr>
          <w:rFonts w:asciiTheme="minorHAnsi" w:hAnsiTheme="minorHAnsi" w:cstheme="minorHAnsi"/>
        </w:rPr>
        <w:t>organizacyjny, techniczny i f</w:t>
      </w:r>
      <w:r w:rsidRPr="00C24C02">
        <w:rPr>
          <w:rFonts w:asciiTheme="minorHAnsi" w:hAnsiTheme="minorHAnsi" w:cstheme="minorHAnsi"/>
        </w:rPr>
        <w:t>i</w:t>
      </w:r>
      <w:r w:rsidR="001A1B69" w:rsidRPr="00C24C02">
        <w:rPr>
          <w:rFonts w:asciiTheme="minorHAnsi" w:hAnsiTheme="minorHAnsi" w:cstheme="minorHAnsi"/>
        </w:rPr>
        <w:t>nansowy niezbędny d</w:t>
      </w:r>
      <w:r w:rsidR="00A2414B" w:rsidRPr="00C24C02">
        <w:rPr>
          <w:rFonts w:asciiTheme="minorHAnsi" w:hAnsiTheme="minorHAnsi" w:cstheme="minorHAnsi"/>
        </w:rPr>
        <w:t>o realizacji pro</w:t>
      </w:r>
      <w:r w:rsidR="001A1B69" w:rsidRPr="00C24C02">
        <w:rPr>
          <w:rFonts w:asciiTheme="minorHAnsi" w:hAnsiTheme="minorHAnsi" w:cstheme="minorHAnsi"/>
        </w:rPr>
        <w:t>jektu wnoszony przez Partnera/</w:t>
      </w:r>
      <w:r w:rsidR="00A2414B" w:rsidRPr="00C24C02">
        <w:rPr>
          <w:rFonts w:asciiTheme="minorHAnsi" w:hAnsiTheme="minorHAnsi" w:cstheme="minorHAnsi"/>
        </w:rPr>
        <w:t>0-</w:t>
      </w:r>
      <w:r w:rsidR="001A1B69" w:rsidRPr="00C24C02">
        <w:rPr>
          <w:rFonts w:asciiTheme="minorHAnsi" w:hAnsiTheme="minorHAnsi" w:cstheme="minorHAnsi"/>
        </w:rPr>
        <w:t>15</w:t>
      </w:r>
      <w:r w:rsidR="00A2414B" w:rsidRPr="00C24C02">
        <w:rPr>
          <w:rFonts w:asciiTheme="minorHAnsi" w:hAnsiTheme="minorHAnsi" w:cstheme="minorHAnsi"/>
        </w:rPr>
        <w:t xml:space="preserve"> pkt</w:t>
      </w:r>
      <w:r w:rsidR="00862842" w:rsidRPr="00C24C02">
        <w:rPr>
          <w:rFonts w:asciiTheme="minorHAnsi" w:hAnsiTheme="minorHAnsi" w:cstheme="minorHAnsi"/>
        </w:rPr>
        <w:t>.</w:t>
      </w:r>
    </w:p>
    <w:p w:rsidR="00F14C69" w:rsidRPr="00C24C02" w:rsidRDefault="00A2414B" w:rsidP="00753AB6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Proponowany zakres merytoryczny projektu w podziale na zadania oraz </w:t>
      </w:r>
      <w:r w:rsidR="00862842" w:rsidRPr="00C24C02">
        <w:rPr>
          <w:rFonts w:asciiTheme="minorHAnsi" w:hAnsiTheme="minorHAnsi" w:cstheme="minorHAnsi"/>
        </w:rPr>
        <w:t>szacowane koszty</w:t>
      </w:r>
      <w:r w:rsidR="00B13FC6" w:rsidRPr="00C24C02">
        <w:rPr>
          <w:rFonts w:asciiTheme="minorHAnsi" w:hAnsiTheme="minorHAnsi" w:cstheme="minorHAnsi"/>
        </w:rPr>
        <w:t xml:space="preserve"> – 0-20 pkt.</w:t>
      </w:r>
    </w:p>
    <w:p w:rsidR="004D661D" w:rsidRPr="00C24C02" w:rsidRDefault="004D661D" w:rsidP="004D661D">
      <w:pPr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Szczegółowy opis przyznawania punktacji w ramach poszczególnych kryteriów zawarty jest w załączniku nr 1 do ogłoszenia</w:t>
      </w:r>
      <w:r w:rsidR="00D05F64">
        <w:rPr>
          <w:rFonts w:asciiTheme="minorHAnsi" w:hAnsiTheme="minorHAnsi" w:cstheme="minorHAnsi"/>
        </w:rPr>
        <w:t>.</w:t>
      </w:r>
    </w:p>
    <w:p w:rsidR="00F14C69" w:rsidRPr="00C24C02" w:rsidRDefault="00F14C69" w:rsidP="0046359F">
      <w:pPr>
        <w:pStyle w:val="Akapitzlist"/>
        <w:ind w:left="1440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  </w:t>
      </w:r>
    </w:p>
    <w:p w:rsidR="00F14C69" w:rsidRPr="00C24C02" w:rsidRDefault="00F14C69" w:rsidP="00212B45">
      <w:pPr>
        <w:pStyle w:val="Akapitzlist"/>
        <w:ind w:left="1440"/>
        <w:rPr>
          <w:rFonts w:asciiTheme="minorHAnsi" w:hAnsiTheme="minorHAnsi" w:cstheme="minorHAnsi"/>
        </w:rPr>
      </w:pPr>
    </w:p>
    <w:p w:rsidR="00B13FC6" w:rsidRPr="00C24C02" w:rsidRDefault="00A2414B" w:rsidP="00B13FC6">
      <w:pPr>
        <w:pStyle w:val="Akapitzlist"/>
        <w:numPr>
          <w:ilvl w:val="0"/>
          <w:numId w:val="26"/>
        </w:numPr>
        <w:jc w:val="center"/>
        <w:rPr>
          <w:rFonts w:asciiTheme="minorHAnsi" w:hAnsiTheme="minorHAnsi" w:cstheme="minorHAnsi"/>
          <w:b/>
        </w:rPr>
      </w:pPr>
      <w:r w:rsidRPr="00C24C02">
        <w:rPr>
          <w:rFonts w:asciiTheme="minorHAnsi" w:hAnsiTheme="minorHAnsi" w:cstheme="minorHAnsi"/>
          <w:b/>
        </w:rPr>
        <w:t>SPOSÓB PRZYGOTOWANIA I ZŁOŻENIA OFERTY</w:t>
      </w:r>
      <w:r w:rsidR="00F14C69" w:rsidRPr="00C24C02">
        <w:rPr>
          <w:rFonts w:asciiTheme="minorHAnsi" w:hAnsiTheme="minorHAnsi" w:cstheme="minorHAnsi"/>
          <w:b/>
        </w:rPr>
        <w:t>:</w:t>
      </w:r>
    </w:p>
    <w:p w:rsidR="00B13FC6" w:rsidRPr="00C24C02" w:rsidRDefault="00B13FC6" w:rsidP="00B13FC6">
      <w:pPr>
        <w:pStyle w:val="Akapitzlist"/>
        <w:rPr>
          <w:rFonts w:asciiTheme="minorHAnsi" w:hAnsiTheme="minorHAnsi" w:cstheme="minorHAnsi"/>
          <w:b/>
        </w:rPr>
      </w:pPr>
    </w:p>
    <w:p w:rsidR="00A2414B" w:rsidRPr="00C24C02" w:rsidRDefault="00A2414B" w:rsidP="00B13FC6">
      <w:pPr>
        <w:pStyle w:val="Akapitzlist"/>
        <w:ind w:left="142"/>
        <w:rPr>
          <w:rFonts w:asciiTheme="minorHAnsi" w:hAnsiTheme="minorHAnsi" w:cstheme="minorHAnsi"/>
          <w:b/>
        </w:rPr>
      </w:pPr>
      <w:r w:rsidRPr="00C24C02">
        <w:rPr>
          <w:rFonts w:asciiTheme="minorHAnsi" w:hAnsiTheme="minorHAnsi" w:cstheme="minorHAnsi"/>
          <w:b/>
        </w:rPr>
        <w:t>Oferty składane przez potencjalnych Partnerów powinny</w:t>
      </w:r>
      <w:r w:rsidR="00B13FC6" w:rsidRPr="00C24C02">
        <w:rPr>
          <w:rFonts w:asciiTheme="minorHAnsi" w:hAnsiTheme="minorHAnsi" w:cstheme="minorHAnsi"/>
          <w:b/>
        </w:rPr>
        <w:t>:</w:t>
      </w:r>
    </w:p>
    <w:p w:rsidR="00F14C69" w:rsidRPr="00C24C02" w:rsidRDefault="00F14C69" w:rsidP="000B79B4">
      <w:pPr>
        <w:pStyle w:val="Akapitzlist"/>
        <w:ind w:left="1080"/>
        <w:rPr>
          <w:rFonts w:asciiTheme="minorHAnsi" w:hAnsiTheme="minorHAnsi" w:cstheme="minorHAnsi"/>
        </w:rPr>
      </w:pPr>
    </w:p>
    <w:p w:rsidR="00F14C69" w:rsidRPr="00C24C02" w:rsidRDefault="00F14C69" w:rsidP="00212B45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być sporządzone w języku polskim</w:t>
      </w:r>
      <w:r w:rsidR="00D05F64">
        <w:rPr>
          <w:rFonts w:asciiTheme="minorHAnsi" w:hAnsiTheme="minorHAnsi" w:cstheme="minorHAnsi"/>
        </w:rPr>
        <w:t xml:space="preserve"> na wzorze stanowiącym załącznik nr 2 do ogłoszenia</w:t>
      </w:r>
      <w:r w:rsidRPr="00C24C02">
        <w:rPr>
          <w:rFonts w:asciiTheme="minorHAnsi" w:hAnsiTheme="minorHAnsi" w:cstheme="minorHAnsi"/>
        </w:rPr>
        <w:t xml:space="preserve">; </w:t>
      </w:r>
    </w:p>
    <w:p w:rsidR="001459CF" w:rsidRPr="00C24C02" w:rsidRDefault="001459CF" w:rsidP="001459C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zawierać </w:t>
      </w:r>
      <w:r w:rsidR="00B13FC6" w:rsidRPr="00C24C02">
        <w:rPr>
          <w:rFonts w:asciiTheme="minorHAnsi" w:hAnsiTheme="minorHAnsi" w:cstheme="minorHAnsi"/>
        </w:rPr>
        <w:t>oświadczenia potwierdzające</w:t>
      </w:r>
      <w:r w:rsidRPr="00C24C02">
        <w:rPr>
          <w:rFonts w:asciiTheme="minorHAnsi" w:hAnsiTheme="minorHAnsi" w:cstheme="minorHAnsi"/>
        </w:rPr>
        <w:t xml:space="preserve"> spełnienie kryteriów dostępu.</w:t>
      </w:r>
    </w:p>
    <w:p w:rsidR="001459CF" w:rsidRPr="00C24C02" w:rsidRDefault="00B13FC6" w:rsidP="001459C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z</w:t>
      </w:r>
      <w:r w:rsidR="001459CF" w:rsidRPr="00C24C02">
        <w:rPr>
          <w:rFonts w:asciiTheme="minorHAnsi" w:hAnsiTheme="minorHAnsi" w:cstheme="minorHAnsi"/>
        </w:rPr>
        <w:t>awierać szczegółowy opis i informacje istotne do oceny spełniania kryteriów merytorycznych</w:t>
      </w:r>
    </w:p>
    <w:p w:rsidR="001459CF" w:rsidRPr="00C24C02" w:rsidRDefault="0046359F" w:rsidP="001459C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z</w:t>
      </w:r>
      <w:r w:rsidR="001459CF" w:rsidRPr="00C24C02">
        <w:rPr>
          <w:rFonts w:asciiTheme="minorHAnsi" w:hAnsiTheme="minorHAnsi" w:cstheme="minorHAnsi"/>
        </w:rPr>
        <w:t xml:space="preserve">awierać </w:t>
      </w:r>
      <w:r w:rsidR="00B13FC6" w:rsidRPr="00C24C02">
        <w:rPr>
          <w:rFonts w:asciiTheme="minorHAnsi" w:hAnsiTheme="minorHAnsi" w:cstheme="minorHAnsi"/>
        </w:rPr>
        <w:t>i</w:t>
      </w:r>
      <w:r w:rsidR="001459CF" w:rsidRPr="00C24C02">
        <w:rPr>
          <w:rFonts w:asciiTheme="minorHAnsi" w:hAnsiTheme="minorHAnsi" w:cstheme="minorHAnsi"/>
        </w:rPr>
        <w:t>nne informacje lub dokumenty mogące mieć znaczenie przy ocenie spełniania kryteriów wyboru partnera</w:t>
      </w:r>
    </w:p>
    <w:p w:rsidR="00F14C69" w:rsidRPr="00C24C02" w:rsidRDefault="00F14C69" w:rsidP="00212B45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zawierać dokumenty potwierdzające status prawny </w:t>
      </w:r>
      <w:r w:rsidR="001459CF" w:rsidRPr="00C24C02">
        <w:rPr>
          <w:rFonts w:asciiTheme="minorHAnsi" w:hAnsiTheme="minorHAnsi" w:cstheme="minorHAnsi"/>
        </w:rPr>
        <w:t>Partnera</w:t>
      </w:r>
      <w:r w:rsidRPr="00C24C02">
        <w:rPr>
          <w:rFonts w:asciiTheme="minorHAnsi" w:hAnsiTheme="minorHAnsi" w:cstheme="minorHAnsi"/>
        </w:rPr>
        <w:t xml:space="preserve"> i umocowanie osób go reprezentujących; </w:t>
      </w:r>
    </w:p>
    <w:p w:rsidR="00F14C69" w:rsidRPr="00C24C02" w:rsidRDefault="00F14C69" w:rsidP="00212B45">
      <w:pPr>
        <w:pStyle w:val="Akapitzlist"/>
        <w:ind w:left="1440"/>
        <w:rPr>
          <w:rFonts w:asciiTheme="minorHAnsi" w:hAnsiTheme="minorHAnsi" w:cstheme="minorHAnsi"/>
        </w:rPr>
      </w:pPr>
    </w:p>
    <w:p w:rsidR="001459CF" w:rsidRPr="00C24C02" w:rsidRDefault="001459CF" w:rsidP="00B13FC6">
      <w:pPr>
        <w:numPr>
          <w:ilvl w:val="0"/>
          <w:numId w:val="26"/>
        </w:numPr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  <w:b/>
        </w:rPr>
        <w:t xml:space="preserve">TERMIN, MIEJSCE I SPOSÓB SKŁADANIA OFERT </w:t>
      </w:r>
      <w:r w:rsidR="00B13FC6" w:rsidRPr="00C24C02">
        <w:rPr>
          <w:rFonts w:asciiTheme="minorHAnsi" w:hAnsiTheme="minorHAnsi" w:cstheme="minorHAnsi"/>
          <w:b/>
        </w:rPr>
        <w:t xml:space="preserve">i </w:t>
      </w:r>
      <w:r w:rsidRPr="00C24C02">
        <w:rPr>
          <w:rFonts w:asciiTheme="minorHAnsi" w:hAnsiTheme="minorHAnsi" w:cstheme="minorHAnsi"/>
          <w:b/>
        </w:rPr>
        <w:t>WYBÓR OFERTY</w:t>
      </w:r>
    </w:p>
    <w:p w:rsidR="001459CF" w:rsidRPr="00C24C02" w:rsidRDefault="001459CF" w:rsidP="001459CF">
      <w:pPr>
        <w:numPr>
          <w:ilvl w:val="0"/>
          <w:numId w:val="2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Oferta oraz wszystkie oświadczenia składane w ramach konkursu powinny być podpisane przez osobę/osoby upoważnioną/-e do reprezentowania podmiotu, zgodnie z zasadami reprezentacji podmiotu lub na podstawie pełnomocnictwa (oryginał pełnomocnictwa należy dołączyć do oferty). </w:t>
      </w:r>
    </w:p>
    <w:p w:rsidR="001459CF" w:rsidRPr="00C24C02" w:rsidRDefault="001459CF" w:rsidP="001459CF">
      <w:pPr>
        <w:numPr>
          <w:ilvl w:val="0"/>
          <w:numId w:val="2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Oferta powinna być podpisana w sposób umożliwiający identyfikację osoby składającej podpis (np. czytelny podpis składający się z pełnego imienia i nazwiska lub podpis nieczytelny opatrzony pieczęcią imienną). </w:t>
      </w:r>
    </w:p>
    <w:p w:rsidR="00310B3E" w:rsidRDefault="001459CF" w:rsidP="001459CF">
      <w:pPr>
        <w:numPr>
          <w:ilvl w:val="0"/>
          <w:numId w:val="2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Ofertę wraz z załącznikami należy złożyć (osobiście lub korespondencyjnie) w zamkniętej kopercie z oznaczeniem podmiotu oraz opisem: </w:t>
      </w:r>
      <w:r w:rsidRPr="00310B3E">
        <w:rPr>
          <w:rFonts w:asciiTheme="minorHAnsi" w:hAnsiTheme="minorHAnsi" w:cstheme="minorHAnsi"/>
          <w:u w:val="single"/>
        </w:rPr>
        <w:t xml:space="preserve">„Oferta w konkursie na wybór partnera do projektu w </w:t>
      </w:r>
      <w:r w:rsidRPr="00310B3E">
        <w:rPr>
          <w:rFonts w:asciiTheme="minorHAnsi" w:hAnsiTheme="minorHAnsi" w:cstheme="minorHAnsi"/>
          <w:u w:val="single"/>
        </w:rPr>
        <w:lastRenderedPageBreak/>
        <w:t xml:space="preserve">ramach Regionalnego Programu Województwa </w:t>
      </w:r>
      <w:r w:rsidR="003860D5" w:rsidRPr="00310B3E">
        <w:rPr>
          <w:rFonts w:asciiTheme="minorHAnsi" w:hAnsiTheme="minorHAnsi" w:cstheme="minorHAnsi"/>
          <w:u w:val="single"/>
        </w:rPr>
        <w:t>Dolnośląskiego</w:t>
      </w:r>
      <w:r w:rsidRPr="00310B3E">
        <w:rPr>
          <w:rFonts w:asciiTheme="minorHAnsi" w:hAnsiTheme="minorHAnsi" w:cstheme="minorHAnsi"/>
          <w:u w:val="single"/>
        </w:rPr>
        <w:t xml:space="preserve"> - </w:t>
      </w:r>
      <w:r w:rsidR="003860D5" w:rsidRPr="00310B3E">
        <w:rPr>
          <w:rFonts w:asciiTheme="minorHAnsi" w:hAnsiTheme="minorHAnsi" w:cstheme="minorHAnsi"/>
          <w:u w:val="single"/>
        </w:rPr>
        <w:t>Poddziałanie 10.2.4 Zapewnienie równego dostępu do wysokiej jakości edukacji podstawowej, gimnazjalnej i ponadgimnazjalnej – ZIT AW</w:t>
      </w:r>
      <w:r w:rsidRPr="00C24C02">
        <w:rPr>
          <w:rFonts w:asciiTheme="minorHAnsi" w:hAnsiTheme="minorHAnsi" w:cstheme="minorHAnsi"/>
        </w:rPr>
        <w:t>”</w:t>
      </w:r>
      <w:r w:rsidRPr="00C24C02">
        <w:rPr>
          <w:rFonts w:asciiTheme="minorHAnsi" w:hAnsiTheme="minorHAnsi" w:cstheme="minorHAnsi"/>
          <w:bCs/>
        </w:rPr>
        <w:t>,</w:t>
      </w:r>
      <w:r w:rsidRPr="00C24C02">
        <w:rPr>
          <w:rFonts w:asciiTheme="minorHAnsi" w:hAnsiTheme="minorHAnsi" w:cstheme="minorHAnsi"/>
        </w:rPr>
        <w:t xml:space="preserve"> na adres ogłaszającego konkurs: </w:t>
      </w:r>
    </w:p>
    <w:p w:rsidR="00310B3E" w:rsidRDefault="001459CF" w:rsidP="00310B3E">
      <w:pPr>
        <w:tabs>
          <w:tab w:val="left" w:pos="284"/>
        </w:tabs>
        <w:spacing w:before="120" w:after="120" w:line="240" w:lineRule="auto"/>
        <w:ind w:left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Starostwo Powiatowe w </w:t>
      </w:r>
      <w:r w:rsidR="003860D5" w:rsidRPr="00C24C02">
        <w:rPr>
          <w:rFonts w:asciiTheme="minorHAnsi" w:hAnsiTheme="minorHAnsi" w:cstheme="minorHAnsi"/>
        </w:rPr>
        <w:t>Wałbrzychu</w:t>
      </w:r>
      <w:r w:rsidRPr="00C24C02">
        <w:rPr>
          <w:rFonts w:asciiTheme="minorHAnsi" w:hAnsiTheme="minorHAnsi" w:cstheme="minorHAnsi"/>
        </w:rPr>
        <w:t>,</w:t>
      </w:r>
    </w:p>
    <w:p w:rsidR="00310B3E" w:rsidRDefault="003F73C4" w:rsidP="00310B3E">
      <w:pPr>
        <w:tabs>
          <w:tab w:val="left" w:pos="284"/>
        </w:tabs>
        <w:spacing w:before="120" w:after="120" w:line="240" w:lineRule="auto"/>
        <w:ind w:left="284"/>
        <w:jc w:val="both"/>
        <w:rPr>
          <w:rStyle w:val="Pogrubienie"/>
          <w:rFonts w:asciiTheme="minorHAnsi" w:hAnsiTheme="minorHAnsi" w:cstheme="minorHAnsi"/>
          <w:color w:val="373737"/>
          <w:shd w:val="clear" w:color="auto" w:fill="FFFFFF"/>
        </w:rPr>
      </w:pPr>
      <w:r w:rsidRPr="00C24C02">
        <w:rPr>
          <w:rStyle w:val="Pogrubienie"/>
          <w:rFonts w:asciiTheme="minorHAnsi" w:hAnsiTheme="minorHAnsi" w:cstheme="minorHAnsi"/>
          <w:color w:val="373737"/>
          <w:shd w:val="clear" w:color="auto" w:fill="FFFFFF"/>
        </w:rPr>
        <w:t xml:space="preserve">Wydział Organizacyjny, </w:t>
      </w:r>
      <w:r w:rsidR="00310B3E">
        <w:rPr>
          <w:rStyle w:val="Pogrubienie"/>
          <w:rFonts w:asciiTheme="minorHAnsi" w:hAnsiTheme="minorHAnsi" w:cstheme="minorHAnsi"/>
          <w:color w:val="373737"/>
          <w:shd w:val="clear" w:color="auto" w:fill="FFFFFF"/>
        </w:rPr>
        <w:t>P</w:t>
      </w:r>
      <w:r w:rsidRPr="00C24C02">
        <w:rPr>
          <w:rStyle w:val="Pogrubienie"/>
          <w:rFonts w:asciiTheme="minorHAnsi" w:hAnsiTheme="minorHAnsi" w:cstheme="minorHAnsi"/>
          <w:color w:val="373737"/>
          <w:shd w:val="clear" w:color="auto" w:fill="FFFFFF"/>
        </w:rPr>
        <w:t xml:space="preserve">romocji i </w:t>
      </w:r>
      <w:r w:rsidR="00310B3E">
        <w:rPr>
          <w:rStyle w:val="Pogrubienie"/>
          <w:rFonts w:asciiTheme="minorHAnsi" w:hAnsiTheme="minorHAnsi" w:cstheme="minorHAnsi"/>
          <w:color w:val="373737"/>
          <w:shd w:val="clear" w:color="auto" w:fill="FFFFFF"/>
        </w:rPr>
        <w:t>O</w:t>
      </w:r>
      <w:r w:rsidRPr="00C24C02">
        <w:rPr>
          <w:rStyle w:val="Pogrubienie"/>
          <w:rFonts w:asciiTheme="minorHAnsi" w:hAnsiTheme="minorHAnsi" w:cstheme="minorHAnsi"/>
          <w:color w:val="373737"/>
          <w:shd w:val="clear" w:color="auto" w:fill="FFFFFF"/>
        </w:rPr>
        <w:t>światy,</w:t>
      </w:r>
    </w:p>
    <w:p w:rsidR="00310B3E" w:rsidRDefault="00310B3E" w:rsidP="00310B3E">
      <w:pPr>
        <w:tabs>
          <w:tab w:val="left" w:pos="284"/>
        </w:tabs>
        <w:spacing w:before="120" w:after="120" w:line="240" w:lineRule="auto"/>
        <w:ind w:left="284"/>
        <w:jc w:val="both"/>
        <w:rPr>
          <w:rFonts w:asciiTheme="minorHAnsi" w:hAnsiTheme="minorHAnsi" w:cstheme="minorHAnsi"/>
          <w:color w:val="000033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color w:val="373737"/>
          <w:shd w:val="clear" w:color="auto" w:fill="FFFFFF"/>
        </w:rPr>
        <w:t xml:space="preserve"> </w:t>
      </w:r>
      <w:r w:rsidR="003F73C4" w:rsidRPr="00773A56">
        <w:rPr>
          <w:rStyle w:val="Pogrubienie"/>
          <w:rFonts w:asciiTheme="minorHAnsi" w:hAnsiTheme="minorHAnsi" w:cstheme="minorHAnsi"/>
          <w:b w:val="0"/>
          <w:color w:val="373737"/>
          <w:shd w:val="clear" w:color="auto" w:fill="FFFFFF"/>
        </w:rPr>
        <w:t>58</w:t>
      </w:r>
      <w:r w:rsidR="003F73C4" w:rsidRPr="00C24C02">
        <w:rPr>
          <w:rFonts w:asciiTheme="minorHAnsi" w:hAnsiTheme="minorHAnsi" w:cstheme="minorHAnsi"/>
          <w:color w:val="000033"/>
          <w:shd w:val="clear" w:color="auto" w:fill="FFFFFF"/>
        </w:rPr>
        <w:t xml:space="preserve">-300 Wałbrzych, </w:t>
      </w:r>
      <w:bookmarkStart w:id="0" w:name="_GoBack"/>
      <w:bookmarkEnd w:id="0"/>
    </w:p>
    <w:p w:rsidR="00310B3E" w:rsidRDefault="003F73C4" w:rsidP="00310B3E">
      <w:pPr>
        <w:tabs>
          <w:tab w:val="left" w:pos="284"/>
        </w:tabs>
        <w:spacing w:before="120" w:after="120" w:line="240" w:lineRule="auto"/>
        <w:ind w:left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  <w:color w:val="000033"/>
          <w:shd w:val="clear" w:color="auto" w:fill="FFFFFF"/>
        </w:rPr>
        <w:t>Aleja Wyzwolenia 24</w:t>
      </w:r>
    </w:p>
    <w:p w:rsidR="001459CF" w:rsidRPr="00C24C02" w:rsidRDefault="001459CF" w:rsidP="00310B3E">
      <w:pPr>
        <w:tabs>
          <w:tab w:val="left" w:pos="284"/>
        </w:tabs>
        <w:spacing w:before="120" w:after="120" w:line="240" w:lineRule="auto"/>
        <w:ind w:left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w terminie do dnia </w:t>
      </w:r>
      <w:r w:rsidR="00BD44CD">
        <w:rPr>
          <w:rFonts w:asciiTheme="minorHAnsi" w:hAnsiTheme="minorHAnsi" w:cstheme="minorHAnsi"/>
          <w:highlight w:val="yellow"/>
        </w:rPr>
        <w:t>2</w:t>
      </w:r>
      <w:r w:rsidR="00370E98">
        <w:rPr>
          <w:rFonts w:asciiTheme="minorHAnsi" w:hAnsiTheme="minorHAnsi" w:cstheme="minorHAnsi"/>
          <w:highlight w:val="yellow"/>
        </w:rPr>
        <w:t>5</w:t>
      </w:r>
      <w:r w:rsidRPr="00C24C02">
        <w:rPr>
          <w:rFonts w:asciiTheme="minorHAnsi" w:hAnsiTheme="minorHAnsi" w:cstheme="minorHAnsi"/>
          <w:highlight w:val="yellow"/>
        </w:rPr>
        <w:t>.0</w:t>
      </w:r>
      <w:r w:rsidR="004D661D" w:rsidRPr="00C24C02">
        <w:rPr>
          <w:rFonts w:asciiTheme="minorHAnsi" w:hAnsiTheme="minorHAnsi" w:cstheme="minorHAnsi"/>
          <w:highlight w:val="yellow"/>
        </w:rPr>
        <w:t>6</w:t>
      </w:r>
      <w:r w:rsidRPr="00C24C02">
        <w:rPr>
          <w:rFonts w:asciiTheme="minorHAnsi" w:hAnsiTheme="minorHAnsi" w:cstheme="minorHAnsi"/>
          <w:highlight w:val="yellow"/>
        </w:rPr>
        <w:t>.201</w:t>
      </w:r>
      <w:r w:rsidR="00363F63" w:rsidRPr="00C24C02">
        <w:rPr>
          <w:rFonts w:asciiTheme="minorHAnsi" w:hAnsiTheme="minorHAnsi" w:cstheme="minorHAnsi"/>
          <w:highlight w:val="yellow"/>
        </w:rPr>
        <w:t>8</w:t>
      </w:r>
      <w:r w:rsidRPr="00C24C02">
        <w:rPr>
          <w:rFonts w:asciiTheme="minorHAnsi" w:hAnsiTheme="minorHAnsi" w:cstheme="minorHAnsi"/>
          <w:highlight w:val="yellow"/>
        </w:rPr>
        <w:t xml:space="preserve"> r.</w:t>
      </w:r>
      <w:r w:rsidR="00124293" w:rsidRPr="00C24C02">
        <w:rPr>
          <w:rFonts w:asciiTheme="minorHAnsi" w:hAnsiTheme="minorHAnsi" w:cstheme="minorHAnsi"/>
          <w:highlight w:val="yellow"/>
        </w:rPr>
        <w:t xml:space="preserve">, godz. </w:t>
      </w:r>
      <w:r w:rsidR="00310B3E">
        <w:rPr>
          <w:rFonts w:asciiTheme="minorHAnsi" w:hAnsiTheme="minorHAnsi" w:cstheme="minorHAnsi"/>
          <w:highlight w:val="yellow"/>
        </w:rPr>
        <w:t>12</w:t>
      </w:r>
      <w:r w:rsidR="00124293" w:rsidRPr="00C24C02">
        <w:rPr>
          <w:rFonts w:asciiTheme="minorHAnsi" w:hAnsiTheme="minorHAnsi" w:cstheme="minorHAnsi"/>
          <w:highlight w:val="yellow"/>
        </w:rPr>
        <w:t>.00,</w:t>
      </w:r>
      <w:r w:rsidRPr="00C24C02">
        <w:rPr>
          <w:rFonts w:asciiTheme="minorHAnsi" w:hAnsiTheme="minorHAnsi" w:cstheme="minorHAnsi"/>
        </w:rPr>
        <w:t xml:space="preserve"> w godzinach pracy Starostwa</w:t>
      </w:r>
      <w:r w:rsidR="00310B3E">
        <w:rPr>
          <w:rFonts w:asciiTheme="minorHAnsi" w:hAnsiTheme="minorHAnsi" w:cstheme="minorHAnsi"/>
        </w:rPr>
        <w:t>.</w:t>
      </w:r>
      <w:r w:rsidRPr="00C24C02">
        <w:rPr>
          <w:rFonts w:asciiTheme="minorHAnsi" w:hAnsiTheme="minorHAnsi" w:cstheme="minorHAnsi"/>
        </w:rPr>
        <w:t xml:space="preserve"> Decyduje data wpływu oferty do ogłaszającego konkurs. Oferty, które wpłyną po terminie nie będą rozpatrywane. </w:t>
      </w:r>
    </w:p>
    <w:p w:rsidR="001459CF" w:rsidRPr="00C24C02" w:rsidRDefault="001459CF" w:rsidP="001459CF">
      <w:pPr>
        <w:numPr>
          <w:ilvl w:val="0"/>
          <w:numId w:val="2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Po upływie terminu składania ofert, powołana przez Starostę </w:t>
      </w:r>
      <w:r w:rsidR="0046359F" w:rsidRPr="00C24C02">
        <w:rPr>
          <w:rFonts w:asciiTheme="minorHAnsi" w:hAnsiTheme="minorHAnsi" w:cstheme="minorHAnsi"/>
        </w:rPr>
        <w:t xml:space="preserve">Powiatu </w:t>
      </w:r>
      <w:r w:rsidR="003F73C4" w:rsidRPr="00C24C02">
        <w:rPr>
          <w:rFonts w:asciiTheme="minorHAnsi" w:hAnsiTheme="minorHAnsi" w:cstheme="minorHAnsi"/>
        </w:rPr>
        <w:t>Wałbrzyskiego</w:t>
      </w:r>
      <w:r w:rsidR="0046359F" w:rsidRPr="00C24C02">
        <w:rPr>
          <w:rFonts w:asciiTheme="minorHAnsi" w:hAnsiTheme="minorHAnsi" w:cstheme="minorHAnsi"/>
        </w:rPr>
        <w:t xml:space="preserve"> </w:t>
      </w:r>
      <w:r w:rsidRPr="00C24C02">
        <w:rPr>
          <w:rFonts w:asciiTheme="minorHAnsi" w:hAnsiTheme="minorHAnsi" w:cstheme="minorHAnsi"/>
        </w:rPr>
        <w:t xml:space="preserve">Komisja </w:t>
      </w:r>
      <w:r w:rsidR="001A1B69" w:rsidRPr="00C24C02">
        <w:rPr>
          <w:rFonts w:asciiTheme="minorHAnsi" w:hAnsiTheme="minorHAnsi" w:cstheme="minorHAnsi"/>
        </w:rPr>
        <w:t xml:space="preserve">Konkursowa dokona ich otwarcia oraz </w:t>
      </w:r>
      <w:r w:rsidRPr="00C24C02">
        <w:rPr>
          <w:rFonts w:asciiTheme="minorHAnsi" w:hAnsiTheme="minorHAnsi" w:cstheme="minorHAnsi"/>
        </w:rPr>
        <w:t>oceny złożonych ofert w celu wyboru oferty najkorzystniejszej/ych.</w:t>
      </w:r>
    </w:p>
    <w:p w:rsidR="001459CF" w:rsidRPr="00C24C02" w:rsidRDefault="001A1B69" w:rsidP="001459CF">
      <w:pPr>
        <w:numPr>
          <w:ilvl w:val="0"/>
          <w:numId w:val="2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Wśród otrzymanych</w:t>
      </w:r>
      <w:r w:rsidR="001459CF" w:rsidRPr="00C24C02">
        <w:rPr>
          <w:rFonts w:asciiTheme="minorHAnsi" w:hAnsiTheme="minorHAnsi" w:cstheme="minorHAnsi"/>
        </w:rPr>
        <w:t xml:space="preserve"> ofert wybrana zostanie oferta, która spełniała wszystkie wymogi formalne i uzyskała najwyższą liczbę punktów w </w:t>
      </w:r>
      <w:r w:rsidRPr="00C24C02">
        <w:rPr>
          <w:rFonts w:asciiTheme="minorHAnsi" w:hAnsiTheme="minorHAnsi" w:cstheme="minorHAnsi"/>
        </w:rPr>
        <w:t>ramach kryteriów oceny merytorycznej.</w:t>
      </w:r>
    </w:p>
    <w:p w:rsidR="001459CF" w:rsidRPr="00C24C02" w:rsidRDefault="001459CF" w:rsidP="001459CF">
      <w:pPr>
        <w:numPr>
          <w:ilvl w:val="0"/>
          <w:numId w:val="2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Ogłaszający zastrzega sobie prawo do wyboru jednego i/lub więcej niż jednego Partnera spośród oferentów z najwyższą ilością punktów w kryteriach oceny ofert. </w:t>
      </w:r>
    </w:p>
    <w:p w:rsidR="00B13FC6" w:rsidRPr="00C24C02" w:rsidRDefault="00B13FC6" w:rsidP="00B13FC6">
      <w:pPr>
        <w:numPr>
          <w:ilvl w:val="0"/>
          <w:numId w:val="2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Podmiotowi wybranemu w ramach postępowania zostanie zaproponowane zawarcie umowy Partnerskiej.</w:t>
      </w:r>
    </w:p>
    <w:p w:rsidR="001459CF" w:rsidRPr="00C24C02" w:rsidRDefault="001459CF" w:rsidP="00B13FC6">
      <w:pPr>
        <w:numPr>
          <w:ilvl w:val="0"/>
          <w:numId w:val="2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>Oferenci, którzy złożą oferty niezwłocznie zostaną powiadomieni o wynikach konkursu za pośrednictwem poczty elektronicznej. Informacja o wynikach konkursu zostanie także opubli</w:t>
      </w:r>
      <w:r w:rsidR="0046359F" w:rsidRPr="00C24C02">
        <w:rPr>
          <w:rFonts w:asciiTheme="minorHAnsi" w:hAnsiTheme="minorHAnsi" w:cstheme="minorHAnsi"/>
        </w:rPr>
        <w:t>kowana na stronie internetowej Starostwa.</w:t>
      </w:r>
    </w:p>
    <w:p w:rsidR="001459CF" w:rsidRPr="00C24C02" w:rsidRDefault="001459CF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</w:p>
    <w:p w:rsidR="001459CF" w:rsidRPr="00C24C02" w:rsidRDefault="001459CF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Dane osób do kontaktu w sprawie naboru:  </w:t>
      </w:r>
    </w:p>
    <w:p w:rsidR="0046359F" w:rsidRPr="00C24C02" w:rsidRDefault="00BD44CD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Aneta Błaszkiewicz: </w:t>
      </w:r>
      <w:hyperlink r:id="rId7" w:history="1">
        <w:r w:rsidRPr="001B4E04">
          <w:rPr>
            <w:rStyle w:val="Hipercze"/>
            <w:rFonts w:asciiTheme="minorHAnsi" w:hAnsiTheme="minorHAnsi" w:cstheme="minorHAnsi"/>
          </w:rPr>
          <w:t>a.blaszkiewicz@powiat.walbrzych.pl</w:t>
        </w:r>
      </w:hyperlink>
      <w:r>
        <w:rPr>
          <w:rFonts w:asciiTheme="minorHAnsi" w:hAnsiTheme="minorHAnsi" w:cstheme="minorHAnsi"/>
        </w:rPr>
        <w:t>, 74 846 05 48</w:t>
      </w:r>
    </w:p>
    <w:p w:rsidR="0046359F" w:rsidRDefault="0046359F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</w:p>
    <w:p w:rsidR="00D05F64" w:rsidRDefault="00D05F64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:rsidR="00D05F64" w:rsidRDefault="00D05F64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1- Karta oceny spełnienia kryteriów</w:t>
      </w:r>
    </w:p>
    <w:p w:rsidR="00D05F64" w:rsidRDefault="00D05F64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Wzór formularza oferty</w:t>
      </w:r>
    </w:p>
    <w:p w:rsidR="00D05F64" w:rsidRDefault="00D05F64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</w:p>
    <w:p w:rsidR="00D05F64" w:rsidRPr="00C24C02" w:rsidRDefault="00D05F64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</w:p>
    <w:p w:rsidR="0046359F" w:rsidRPr="00C24C02" w:rsidRDefault="0046359F" w:rsidP="001A1B69">
      <w:pPr>
        <w:jc w:val="center"/>
        <w:rPr>
          <w:rFonts w:asciiTheme="minorHAnsi" w:hAnsiTheme="minorHAnsi" w:cstheme="minorHAnsi"/>
          <w:b/>
        </w:rPr>
      </w:pPr>
      <w:r w:rsidRPr="00C24C02">
        <w:rPr>
          <w:rFonts w:asciiTheme="minorHAnsi" w:hAnsiTheme="minorHAnsi" w:cstheme="minorHAnsi"/>
          <w:b/>
        </w:rPr>
        <w:t>Ogłaszający zastrzega sobie prawo do negocjowania warunków realizacji Projektu oraz do unieważnienia naboru bez podania przyczyny.</w:t>
      </w:r>
    </w:p>
    <w:p w:rsidR="0046359F" w:rsidRPr="00C24C02" w:rsidRDefault="0046359F" w:rsidP="0046359F">
      <w:pPr>
        <w:rPr>
          <w:rFonts w:asciiTheme="minorHAnsi" w:hAnsiTheme="minorHAnsi" w:cstheme="minorHAnsi"/>
        </w:rPr>
      </w:pPr>
    </w:p>
    <w:p w:rsidR="001459CF" w:rsidRPr="00C24C02" w:rsidRDefault="001459CF" w:rsidP="001459C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 </w:t>
      </w:r>
      <w:r w:rsidR="003F73C4" w:rsidRPr="00C24C02">
        <w:rPr>
          <w:rFonts w:asciiTheme="minorHAnsi" w:hAnsiTheme="minorHAnsi" w:cstheme="minorHAnsi"/>
        </w:rPr>
        <w:t>Wałbrzych</w:t>
      </w:r>
      <w:r w:rsidR="001A1B69" w:rsidRPr="00C24C02">
        <w:rPr>
          <w:rFonts w:asciiTheme="minorHAnsi" w:hAnsiTheme="minorHAnsi" w:cstheme="minorHAnsi"/>
        </w:rPr>
        <w:t xml:space="preserve">, dnia </w:t>
      </w:r>
      <w:r w:rsidR="003F73C4" w:rsidRPr="00C24C02">
        <w:rPr>
          <w:rFonts w:asciiTheme="minorHAnsi" w:hAnsiTheme="minorHAnsi" w:cstheme="minorHAnsi"/>
        </w:rPr>
        <w:t>2</w:t>
      </w:r>
      <w:r w:rsidR="00310B3E">
        <w:rPr>
          <w:rFonts w:asciiTheme="minorHAnsi" w:hAnsiTheme="minorHAnsi" w:cstheme="minorHAnsi"/>
        </w:rPr>
        <w:t>5</w:t>
      </w:r>
      <w:r w:rsidR="001A1B69" w:rsidRPr="00C24C02">
        <w:rPr>
          <w:rFonts w:asciiTheme="minorHAnsi" w:hAnsiTheme="minorHAnsi" w:cstheme="minorHAnsi"/>
        </w:rPr>
        <w:t>.0</w:t>
      </w:r>
      <w:r w:rsidR="003F73C4" w:rsidRPr="00C24C02">
        <w:rPr>
          <w:rFonts w:asciiTheme="minorHAnsi" w:hAnsiTheme="minorHAnsi" w:cstheme="minorHAnsi"/>
        </w:rPr>
        <w:t>5</w:t>
      </w:r>
      <w:r w:rsidR="001A1B69" w:rsidRPr="00C24C02">
        <w:rPr>
          <w:rFonts w:asciiTheme="minorHAnsi" w:hAnsiTheme="minorHAnsi" w:cstheme="minorHAnsi"/>
        </w:rPr>
        <w:t>.201</w:t>
      </w:r>
      <w:r w:rsidR="00363F63" w:rsidRPr="00C24C02">
        <w:rPr>
          <w:rFonts w:asciiTheme="minorHAnsi" w:hAnsiTheme="minorHAnsi" w:cstheme="minorHAnsi"/>
        </w:rPr>
        <w:t>8</w:t>
      </w:r>
      <w:r w:rsidR="001A1B69" w:rsidRPr="00C24C02">
        <w:rPr>
          <w:rFonts w:asciiTheme="minorHAnsi" w:hAnsiTheme="minorHAnsi" w:cstheme="minorHAnsi"/>
        </w:rPr>
        <w:t>r.</w:t>
      </w:r>
    </w:p>
    <w:p w:rsidR="001459CF" w:rsidRPr="00C24C02" w:rsidRDefault="001459CF" w:rsidP="00212B45">
      <w:pPr>
        <w:pStyle w:val="Akapitzlist"/>
        <w:ind w:left="1440"/>
        <w:rPr>
          <w:rFonts w:asciiTheme="minorHAnsi" w:hAnsiTheme="minorHAnsi" w:cstheme="minorHAnsi"/>
        </w:rPr>
      </w:pPr>
    </w:p>
    <w:p w:rsidR="00F14C69" w:rsidRPr="00C24C02" w:rsidRDefault="00F14C69" w:rsidP="000B79B4">
      <w:pPr>
        <w:pStyle w:val="Akapitzlist"/>
        <w:ind w:left="1440"/>
        <w:rPr>
          <w:rFonts w:asciiTheme="minorHAnsi" w:hAnsiTheme="minorHAnsi" w:cstheme="minorHAnsi"/>
        </w:rPr>
      </w:pPr>
      <w:r w:rsidRPr="00C24C02">
        <w:rPr>
          <w:rFonts w:asciiTheme="minorHAnsi" w:hAnsiTheme="minorHAnsi" w:cstheme="minorHAnsi"/>
        </w:rPr>
        <w:t xml:space="preserve"> </w:t>
      </w:r>
    </w:p>
    <w:sectPr w:rsidR="00F14C69" w:rsidRPr="00C24C02" w:rsidSect="0052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389" w:rsidRDefault="00ED1389" w:rsidP="00A73E8F">
      <w:pPr>
        <w:spacing w:after="0" w:line="240" w:lineRule="auto"/>
      </w:pPr>
      <w:r>
        <w:separator/>
      </w:r>
    </w:p>
  </w:endnote>
  <w:endnote w:type="continuationSeparator" w:id="0">
    <w:p w:rsidR="00ED1389" w:rsidRDefault="00ED1389" w:rsidP="00A7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389" w:rsidRDefault="00ED1389" w:rsidP="00A73E8F">
      <w:pPr>
        <w:spacing w:after="0" w:line="240" w:lineRule="auto"/>
      </w:pPr>
      <w:r>
        <w:separator/>
      </w:r>
    </w:p>
  </w:footnote>
  <w:footnote w:type="continuationSeparator" w:id="0">
    <w:p w:rsidR="00ED1389" w:rsidRDefault="00ED1389" w:rsidP="00A7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573963"/>
    <w:multiLevelType w:val="hybridMultilevel"/>
    <w:tmpl w:val="BE43D4C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B54BFE"/>
    <w:multiLevelType w:val="hybridMultilevel"/>
    <w:tmpl w:val="CBC4CE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F3F455"/>
    <w:multiLevelType w:val="hybridMultilevel"/>
    <w:tmpl w:val="33281F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E"/>
    <w:multiLevelType w:val="hybridMultilevel"/>
    <w:tmpl w:val="3F2DBA30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0B4401"/>
    <w:multiLevelType w:val="hybridMultilevel"/>
    <w:tmpl w:val="27847A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E16A2D"/>
    <w:multiLevelType w:val="hybridMultilevel"/>
    <w:tmpl w:val="066004C0"/>
    <w:lvl w:ilvl="0" w:tplc="C7BE6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694A1F"/>
    <w:multiLevelType w:val="hybridMultilevel"/>
    <w:tmpl w:val="866EB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35F78"/>
    <w:multiLevelType w:val="hybridMultilevel"/>
    <w:tmpl w:val="8D56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321EA"/>
    <w:multiLevelType w:val="hybridMultilevel"/>
    <w:tmpl w:val="037E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7A3830"/>
    <w:multiLevelType w:val="hybridMultilevel"/>
    <w:tmpl w:val="401CDB04"/>
    <w:lvl w:ilvl="0" w:tplc="007025D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1ECDE58"/>
    <w:multiLevelType w:val="hybridMultilevel"/>
    <w:tmpl w:val="D875CC4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2" w15:restartNumberingAfterBreak="0">
    <w:nsid w:val="13E850ED"/>
    <w:multiLevelType w:val="hybridMultilevel"/>
    <w:tmpl w:val="9B28E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751AF"/>
    <w:multiLevelType w:val="hybridMultilevel"/>
    <w:tmpl w:val="12C8E2FE"/>
    <w:lvl w:ilvl="0" w:tplc="D9D69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A2503"/>
    <w:multiLevelType w:val="hybridMultilevel"/>
    <w:tmpl w:val="5BB4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8D676B"/>
    <w:multiLevelType w:val="multilevel"/>
    <w:tmpl w:val="60343F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2930A3"/>
    <w:multiLevelType w:val="hybridMultilevel"/>
    <w:tmpl w:val="3C785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836D4"/>
    <w:multiLevelType w:val="hybridMultilevel"/>
    <w:tmpl w:val="0AE2C62E"/>
    <w:lvl w:ilvl="0" w:tplc="7DAA4F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4555EB"/>
    <w:multiLevelType w:val="hybridMultilevel"/>
    <w:tmpl w:val="E33048B6"/>
    <w:lvl w:ilvl="0" w:tplc="134237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9A62A4"/>
    <w:multiLevelType w:val="hybridMultilevel"/>
    <w:tmpl w:val="86504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B29B7"/>
    <w:multiLevelType w:val="hybridMultilevel"/>
    <w:tmpl w:val="14F8AB50"/>
    <w:lvl w:ilvl="0" w:tplc="B44AEC56">
      <w:start w:val="1"/>
      <w:numFmt w:val="upperLetter"/>
      <w:lvlText w:val="%1."/>
      <w:lvlJc w:val="left"/>
      <w:pPr>
        <w:ind w:left="228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C360A7B"/>
    <w:multiLevelType w:val="hybridMultilevel"/>
    <w:tmpl w:val="1A7ED1C0"/>
    <w:lvl w:ilvl="0" w:tplc="5C8E218C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875323"/>
    <w:multiLevelType w:val="hybridMultilevel"/>
    <w:tmpl w:val="E8BE62E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7077B"/>
    <w:multiLevelType w:val="hybridMultilevel"/>
    <w:tmpl w:val="CB9A5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4A316D"/>
    <w:multiLevelType w:val="hybridMultilevel"/>
    <w:tmpl w:val="AEFE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12652"/>
    <w:multiLevelType w:val="hybridMultilevel"/>
    <w:tmpl w:val="A8E4DCE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67B764C"/>
    <w:multiLevelType w:val="hybridMultilevel"/>
    <w:tmpl w:val="1C8681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53A0B9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087D89"/>
    <w:multiLevelType w:val="multilevel"/>
    <w:tmpl w:val="DAB29F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8" w15:restartNumberingAfterBreak="0">
    <w:nsid w:val="5A7B7687"/>
    <w:multiLevelType w:val="hybridMultilevel"/>
    <w:tmpl w:val="EE864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137F83"/>
    <w:multiLevelType w:val="hybridMultilevel"/>
    <w:tmpl w:val="C6903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1746BD"/>
    <w:multiLevelType w:val="hybridMultilevel"/>
    <w:tmpl w:val="96282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E35175"/>
    <w:multiLevelType w:val="hybridMultilevel"/>
    <w:tmpl w:val="E50EC9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53A0B9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45C36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646729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99F2B9"/>
    <w:multiLevelType w:val="hybridMultilevel"/>
    <w:tmpl w:val="AFFA321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75C4D48"/>
    <w:multiLevelType w:val="hybridMultilevel"/>
    <w:tmpl w:val="2C7E3956"/>
    <w:lvl w:ilvl="0" w:tplc="36E8D56C">
      <w:start w:val="1"/>
      <w:numFmt w:val="decimal"/>
      <w:lvlText w:val="%1."/>
      <w:lvlJc w:val="left"/>
      <w:pPr>
        <w:ind w:left="214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4" w15:restartNumberingAfterBreak="0">
    <w:nsid w:val="7CCF597B"/>
    <w:multiLevelType w:val="hybridMultilevel"/>
    <w:tmpl w:val="DA14DE10"/>
    <w:lvl w:ilvl="0" w:tplc="5A6449C0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5" w15:restartNumberingAfterBreak="0">
    <w:nsid w:val="7D8B0900"/>
    <w:multiLevelType w:val="hybridMultilevel"/>
    <w:tmpl w:val="FC3AF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23"/>
  </w:num>
  <w:num w:numId="5">
    <w:abstractNumId w:val="19"/>
  </w:num>
  <w:num w:numId="6">
    <w:abstractNumId w:val="28"/>
  </w:num>
  <w:num w:numId="7">
    <w:abstractNumId w:val="33"/>
  </w:num>
  <w:num w:numId="8">
    <w:abstractNumId w:val="6"/>
  </w:num>
  <w:num w:numId="9">
    <w:abstractNumId w:val="12"/>
  </w:num>
  <w:num w:numId="10">
    <w:abstractNumId w:val="24"/>
  </w:num>
  <w:num w:numId="11">
    <w:abstractNumId w:val="16"/>
  </w:num>
  <w:num w:numId="12">
    <w:abstractNumId w:val="35"/>
  </w:num>
  <w:num w:numId="13">
    <w:abstractNumId w:val="7"/>
  </w:num>
  <w:num w:numId="14">
    <w:abstractNumId w:val="30"/>
  </w:num>
  <w:num w:numId="15">
    <w:abstractNumId w:val="17"/>
  </w:num>
  <w:num w:numId="16">
    <w:abstractNumId w:val="14"/>
  </w:num>
  <w:num w:numId="17">
    <w:abstractNumId w:val="27"/>
  </w:num>
  <w:num w:numId="18">
    <w:abstractNumId w:val="34"/>
  </w:num>
  <w:num w:numId="19">
    <w:abstractNumId w:val="29"/>
  </w:num>
  <w:num w:numId="20">
    <w:abstractNumId w:val="8"/>
  </w:num>
  <w:num w:numId="21">
    <w:abstractNumId w:val="31"/>
  </w:num>
  <w:num w:numId="22">
    <w:abstractNumId w:val="4"/>
  </w:num>
  <w:num w:numId="23">
    <w:abstractNumId w:val="20"/>
  </w:num>
  <w:num w:numId="24">
    <w:abstractNumId w:val="21"/>
  </w:num>
  <w:num w:numId="25">
    <w:abstractNumId w:val="11"/>
  </w:num>
  <w:num w:numId="26">
    <w:abstractNumId w:val="13"/>
  </w:num>
  <w:num w:numId="27">
    <w:abstractNumId w:val="26"/>
  </w:num>
  <w:num w:numId="28">
    <w:abstractNumId w:val="22"/>
  </w:num>
  <w:num w:numId="29">
    <w:abstractNumId w:val="5"/>
  </w:num>
  <w:num w:numId="30">
    <w:abstractNumId w:val="3"/>
  </w:num>
  <w:num w:numId="31">
    <w:abstractNumId w:val="1"/>
  </w:num>
  <w:num w:numId="32">
    <w:abstractNumId w:val="2"/>
  </w:num>
  <w:num w:numId="33">
    <w:abstractNumId w:val="10"/>
  </w:num>
  <w:num w:numId="34">
    <w:abstractNumId w:val="0"/>
  </w:num>
  <w:num w:numId="35">
    <w:abstractNumId w:val="3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B6"/>
    <w:rsid w:val="00036656"/>
    <w:rsid w:val="000B79B4"/>
    <w:rsid w:val="00116617"/>
    <w:rsid w:val="00124293"/>
    <w:rsid w:val="00125DA1"/>
    <w:rsid w:val="001459CF"/>
    <w:rsid w:val="00163D6D"/>
    <w:rsid w:val="001751E7"/>
    <w:rsid w:val="001913F9"/>
    <w:rsid w:val="001A1B69"/>
    <w:rsid w:val="001B3649"/>
    <w:rsid w:val="001E7E5E"/>
    <w:rsid w:val="00212B45"/>
    <w:rsid w:val="00212EB1"/>
    <w:rsid w:val="002618C8"/>
    <w:rsid w:val="002644C2"/>
    <w:rsid w:val="00265B9E"/>
    <w:rsid w:val="00275334"/>
    <w:rsid w:val="00290253"/>
    <w:rsid w:val="002E539F"/>
    <w:rsid w:val="002E6492"/>
    <w:rsid w:val="00310B3E"/>
    <w:rsid w:val="00363F63"/>
    <w:rsid w:val="00370E98"/>
    <w:rsid w:val="00381C18"/>
    <w:rsid w:val="003860D5"/>
    <w:rsid w:val="003F73C4"/>
    <w:rsid w:val="00432C9D"/>
    <w:rsid w:val="004375FB"/>
    <w:rsid w:val="00443888"/>
    <w:rsid w:val="00453D7E"/>
    <w:rsid w:val="0046359F"/>
    <w:rsid w:val="004A6DF5"/>
    <w:rsid w:val="004D661D"/>
    <w:rsid w:val="00505B58"/>
    <w:rsid w:val="00522EE3"/>
    <w:rsid w:val="005A76D3"/>
    <w:rsid w:val="005B761A"/>
    <w:rsid w:val="005F7D60"/>
    <w:rsid w:val="00630500"/>
    <w:rsid w:val="00631A74"/>
    <w:rsid w:val="006849BB"/>
    <w:rsid w:val="006E2886"/>
    <w:rsid w:val="007307AA"/>
    <w:rsid w:val="00753AB6"/>
    <w:rsid w:val="00773A56"/>
    <w:rsid w:val="0079646F"/>
    <w:rsid w:val="008370E0"/>
    <w:rsid w:val="008578A4"/>
    <w:rsid w:val="00862842"/>
    <w:rsid w:val="008A4BE4"/>
    <w:rsid w:val="00900057"/>
    <w:rsid w:val="00905CC9"/>
    <w:rsid w:val="00924806"/>
    <w:rsid w:val="00934655"/>
    <w:rsid w:val="009413C6"/>
    <w:rsid w:val="00964E32"/>
    <w:rsid w:val="009A0A76"/>
    <w:rsid w:val="009A5193"/>
    <w:rsid w:val="009B1478"/>
    <w:rsid w:val="00A01C6E"/>
    <w:rsid w:val="00A2414B"/>
    <w:rsid w:val="00A459A3"/>
    <w:rsid w:val="00A50104"/>
    <w:rsid w:val="00A73043"/>
    <w:rsid w:val="00A73E8F"/>
    <w:rsid w:val="00A95B4D"/>
    <w:rsid w:val="00AB3433"/>
    <w:rsid w:val="00AB7F6D"/>
    <w:rsid w:val="00AC4366"/>
    <w:rsid w:val="00B04669"/>
    <w:rsid w:val="00B13FC6"/>
    <w:rsid w:val="00BC3E52"/>
    <w:rsid w:val="00BC44D9"/>
    <w:rsid w:val="00BC5571"/>
    <w:rsid w:val="00BD44CD"/>
    <w:rsid w:val="00BE6E54"/>
    <w:rsid w:val="00C24C02"/>
    <w:rsid w:val="00C337F1"/>
    <w:rsid w:val="00C62914"/>
    <w:rsid w:val="00C64F60"/>
    <w:rsid w:val="00C834C6"/>
    <w:rsid w:val="00CA06DC"/>
    <w:rsid w:val="00D05F64"/>
    <w:rsid w:val="00D313DF"/>
    <w:rsid w:val="00D86191"/>
    <w:rsid w:val="00DB4321"/>
    <w:rsid w:val="00DB7251"/>
    <w:rsid w:val="00DF329A"/>
    <w:rsid w:val="00E101DD"/>
    <w:rsid w:val="00E3016F"/>
    <w:rsid w:val="00E5066C"/>
    <w:rsid w:val="00E872C5"/>
    <w:rsid w:val="00EA6C50"/>
    <w:rsid w:val="00EC0AE1"/>
    <w:rsid w:val="00EC2C10"/>
    <w:rsid w:val="00EC6D14"/>
    <w:rsid w:val="00ED1389"/>
    <w:rsid w:val="00ED4939"/>
    <w:rsid w:val="00EF4F2E"/>
    <w:rsid w:val="00F02209"/>
    <w:rsid w:val="00F0439A"/>
    <w:rsid w:val="00F14C69"/>
    <w:rsid w:val="00F51DB7"/>
    <w:rsid w:val="00FA5A69"/>
    <w:rsid w:val="00FB1B75"/>
    <w:rsid w:val="00FB2303"/>
    <w:rsid w:val="00FD5660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E25FE"/>
  <w15:docId w15:val="{F538F5B3-E924-443B-AEEF-5228189F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EE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53A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A73E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73E8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A73E8F"/>
    <w:rPr>
      <w:rFonts w:cs="Times New Roman"/>
      <w:vertAlign w:val="superscript"/>
    </w:rPr>
  </w:style>
  <w:style w:type="paragraph" w:customStyle="1" w:styleId="Default">
    <w:name w:val="Default"/>
    <w:rsid w:val="0043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3F73C4"/>
    <w:rPr>
      <w:b/>
      <w:bCs/>
    </w:rPr>
  </w:style>
  <w:style w:type="paragraph" w:customStyle="1" w:styleId="ZnakZnak">
    <w:name w:val="Znak Znak"/>
    <w:basedOn w:val="Normalny"/>
    <w:rsid w:val="00163D6D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BD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26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26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726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7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7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blaszkiewicz@powiat.walbrz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1872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nabór partnera w celu wspólnej realizacji projektu w ramach naboru dla Poddziałanie XI</vt:lpstr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nabór partnera w celu wspólnej realizacji projektu w ramach naboru dla Poddziałanie XI</dc:title>
  <dc:creator>user</dc:creator>
  <cp:lastModifiedBy>wojciech.kubiak</cp:lastModifiedBy>
  <cp:revision>3</cp:revision>
  <dcterms:created xsi:type="dcterms:W3CDTF">2018-06-22T10:49:00Z</dcterms:created>
  <dcterms:modified xsi:type="dcterms:W3CDTF">2018-06-22T10:49:00Z</dcterms:modified>
</cp:coreProperties>
</file>