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50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NFORMACJA O PRZETWARZANIU TWOICH DANYCH OSOBOWYCH</w:t>
      </w:r>
    </w:p>
    <w:p w:rsidR="001E6A50" w:rsidRPr="000F5D1C" w:rsidRDefault="001E6A50" w:rsidP="001E6A50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0F5D1C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1E6A50" w:rsidRPr="000F5D1C" w:rsidRDefault="001E6A50" w:rsidP="001E6A50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0" w:name="_Hlk514789205"/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0F5D1C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0F5D1C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1E6A50" w:rsidRPr="000F5D1C" w:rsidRDefault="001E6A50" w:rsidP="001E6A50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hAnsi="Arial" w:cs="Arial"/>
          <w:i/>
          <w:sz w:val="18"/>
          <w:szCs w:val="18"/>
        </w:rPr>
        <w:t xml:space="preserve">Przetwarzamy Twoje dane osobowe w celu wydania </w:t>
      </w:r>
      <w:r>
        <w:rPr>
          <w:rFonts w:ascii="Arial" w:hAnsi="Arial" w:cs="Arial"/>
          <w:i/>
          <w:sz w:val="18"/>
          <w:szCs w:val="18"/>
        </w:rPr>
        <w:t>realizacji wniosku o oddanie w dzierżawę najem ,użyczenie nieruchomości zabudowanych i niezabudowanych oraz lokalowych stanowiący</w:t>
      </w:r>
      <w:r w:rsidR="00E721AF">
        <w:rPr>
          <w:rFonts w:ascii="Arial" w:hAnsi="Arial" w:cs="Arial"/>
          <w:i/>
          <w:sz w:val="18"/>
          <w:szCs w:val="18"/>
        </w:rPr>
        <w:t xml:space="preserve">ch własność  </w:t>
      </w:r>
      <w:r>
        <w:rPr>
          <w:rFonts w:ascii="Arial" w:hAnsi="Arial" w:cs="Arial"/>
          <w:i/>
          <w:sz w:val="18"/>
          <w:szCs w:val="18"/>
        </w:rPr>
        <w:t>Powiatu ,a także pozyskania niezbędnych zgód na dokonanie tych czynności art.7a w związku z art.13 ust.1 i art.18 ustawy z dnia 21 sierpnia 1997r. o gospodarce nieruchomościami</w:t>
      </w:r>
    </w:p>
    <w:p w:rsidR="001E6A50" w:rsidRPr="000F5D1C" w:rsidRDefault="001E6A50" w:rsidP="001E6A50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suppressAutoHyphens w:val="0"/>
        <w:spacing w:after="0" w:line="240" w:lineRule="auto"/>
        <w:ind w:left="420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Kategorie Twoich danych, które przetwarzamy</w:t>
      </w:r>
    </w:p>
    <w:p w:rsidR="001E6A50" w:rsidRPr="000F5D1C" w:rsidRDefault="001E6A50" w:rsidP="001E6A50">
      <w:pPr>
        <w:suppressAutoHyphens w:val="0"/>
        <w:ind w:left="720"/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Default="001E6A50" w:rsidP="001E6A50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</w:p>
    <w:p w:rsidR="001E6A50" w:rsidRPr="000F5D1C" w:rsidRDefault="004D021B" w:rsidP="001E6A50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PESEL,</w:t>
      </w:r>
    </w:p>
    <w:p w:rsidR="001E6A50" w:rsidRPr="000F5D1C" w:rsidRDefault="001E6A50" w:rsidP="001E6A50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1E6A50" w:rsidRPr="000F5D1C" w:rsidRDefault="001E6A50" w:rsidP="001E6A50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 i adres e-mail (jeżeli podałeś)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numPr>
          <w:ilvl w:val="0"/>
          <w:numId w:val="3"/>
        </w:numPr>
        <w:suppressAutoHyphens w:val="0"/>
        <w:spacing w:after="0" w:line="240" w:lineRule="auto"/>
        <w:contextualSpacing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hAnsi="Arial" w:cs="Arial"/>
          <w:i/>
          <w:color w:val="212121"/>
          <w:kern w:val="1"/>
          <w:sz w:val="18"/>
          <w:szCs w:val="18"/>
        </w:rPr>
        <w:t xml:space="preserve">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pStyle w:val="Akapitzlist"/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Default="001E6A50" w:rsidP="001E6A5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  <w:bookmarkStart w:id="1" w:name="_GoBack"/>
      <w:bookmarkEnd w:id="1"/>
    </w:p>
    <w:p w:rsidR="004D021B" w:rsidRPr="000F5D1C" w:rsidRDefault="004D021B" w:rsidP="004D021B">
      <w:pPr>
        <w:suppressAutoHyphens w:val="0"/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4D021B" w:rsidRPr="004D021B" w:rsidRDefault="004D021B" w:rsidP="004D021B">
      <w:pPr>
        <w:suppressAutoHyphens w:val="0"/>
        <w:spacing w:after="0" w:line="240" w:lineRule="auto"/>
        <w:ind w:left="360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4D021B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10 lat - po upływie których dokumentacja będzie poddana  ekspertyzie przez archiwum państwowe - załącznik nr 3 do rozporządzenia prezesa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1E6A50" w:rsidRPr="000F5D1C" w:rsidRDefault="001E6A50" w:rsidP="001E6A5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1E6A50" w:rsidRPr="000F5D1C" w:rsidRDefault="001E6A50" w:rsidP="001E6A5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1E6A50" w:rsidRPr="000F5D1C" w:rsidRDefault="001E6A50" w:rsidP="001E6A5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1E6A50" w:rsidRPr="000F5D1C" w:rsidRDefault="001E6A50" w:rsidP="001E6A5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1E6A50" w:rsidRPr="000F5D1C" w:rsidRDefault="001E6A50" w:rsidP="001E6A5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</w:p>
    <w:p w:rsidR="001E6A50" w:rsidRPr="000F5D1C" w:rsidRDefault="001E6A50" w:rsidP="001E6A5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sprzeciwu wobec przetwarzania danych;</w:t>
      </w:r>
    </w:p>
    <w:p w:rsidR="001E6A50" w:rsidRPr="000F5D1C" w:rsidRDefault="001E6A50" w:rsidP="001E6A5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lastRenderedPageBreak/>
        <w:t>do przenoszenia danych;</w:t>
      </w:r>
    </w:p>
    <w:p w:rsidR="001E6A50" w:rsidRPr="000F5D1C" w:rsidRDefault="001E6A50" w:rsidP="001E6A5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skargi do organu nadzorczego jakim jest Prezes Urzędu Ochrony Danych;</w:t>
      </w:r>
    </w:p>
    <w:p w:rsidR="001E6A50" w:rsidRPr="000F5D1C" w:rsidRDefault="001E6A50" w:rsidP="001E6A5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B22D2">
        <w:rPr>
          <w:rFonts w:ascii="Arial" w:eastAsiaTheme="minorHAnsi" w:hAnsi="Arial" w:cs="Arial"/>
          <w:kern w:val="0"/>
          <w:sz w:val="18"/>
          <w:szCs w:val="18"/>
          <w:lang w:eastAsia="en-US"/>
        </w:rPr>
        <w:t>do cofnięcia zgody na przetwarzanie danych osobowych.</w:t>
      </w:r>
    </w:p>
    <w:p w:rsidR="00050BC0" w:rsidRDefault="004D021B"/>
    <w:sectPr w:rsidR="00050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A1D61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3C"/>
    <w:rsid w:val="001B4DD7"/>
    <w:rsid w:val="001E6A50"/>
    <w:rsid w:val="00200EF9"/>
    <w:rsid w:val="004D021B"/>
    <w:rsid w:val="00E721AF"/>
    <w:rsid w:val="00F85020"/>
    <w:rsid w:val="00FC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A50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A50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i.samko</dc:creator>
  <cp:keywords/>
  <dc:description/>
  <cp:lastModifiedBy>b.buczynski</cp:lastModifiedBy>
  <cp:revision>4</cp:revision>
  <dcterms:created xsi:type="dcterms:W3CDTF">2018-06-07T10:22:00Z</dcterms:created>
  <dcterms:modified xsi:type="dcterms:W3CDTF">2018-06-07T12:20:00Z</dcterms:modified>
</cp:coreProperties>
</file>