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B2" w:rsidRDefault="002626B2" w:rsidP="002626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Kwalifikacja wojskowa w 2017 roku w Powiecie Wałbrzyskim</w:t>
      </w:r>
    </w:p>
    <w:p w:rsidR="002626B2" w:rsidRDefault="002626B2" w:rsidP="002626B2">
      <w:pPr>
        <w:pStyle w:val="Bezodstpw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2626B2" w:rsidRPr="002A6221" w:rsidRDefault="002626B2" w:rsidP="000C15F6">
      <w:pPr>
        <w:pStyle w:val="Bezodstpw"/>
        <w:ind w:firstLine="708"/>
        <w:rPr>
          <w:rFonts w:ascii="Arial" w:hAnsi="Arial" w:cs="Arial"/>
          <w:b/>
        </w:rPr>
      </w:pPr>
      <w:r w:rsidRPr="002A6221">
        <w:rPr>
          <w:rFonts w:ascii="Arial" w:hAnsi="Arial" w:cs="Arial"/>
          <w:b/>
        </w:rPr>
        <w:t>Kwalifikacja trwać będzie w terminie od dnia 1 marca do dnia 1</w:t>
      </w:r>
      <w:r w:rsidR="000C15F6">
        <w:rPr>
          <w:rFonts w:ascii="Arial" w:hAnsi="Arial" w:cs="Arial"/>
          <w:b/>
        </w:rPr>
        <w:t>3</w:t>
      </w:r>
      <w:r w:rsidRPr="002A6221">
        <w:rPr>
          <w:rFonts w:ascii="Arial" w:hAnsi="Arial" w:cs="Arial"/>
          <w:b/>
        </w:rPr>
        <w:t xml:space="preserve"> marca br. </w:t>
      </w:r>
      <w:r w:rsidRPr="002A6221">
        <w:rPr>
          <w:rFonts w:ascii="Arial" w:hAnsi="Arial" w:cs="Arial"/>
          <w:b/>
        </w:rPr>
        <w:br/>
        <w:t>w godz. 13</w:t>
      </w:r>
      <w:r w:rsidR="002A6221">
        <w:rPr>
          <w:rFonts w:ascii="Arial" w:hAnsi="Arial" w:cs="Arial"/>
          <w:b/>
        </w:rPr>
        <w:t>:</w:t>
      </w:r>
      <w:r w:rsidRPr="002A6221">
        <w:rPr>
          <w:rFonts w:ascii="Arial" w:hAnsi="Arial" w:cs="Arial"/>
          <w:b/>
        </w:rPr>
        <w:t xml:space="preserve">00 </w:t>
      </w:r>
      <w:r w:rsidR="002A6221">
        <w:rPr>
          <w:rFonts w:ascii="Arial" w:hAnsi="Arial" w:cs="Arial"/>
          <w:b/>
        </w:rPr>
        <w:t>–</w:t>
      </w:r>
      <w:r w:rsidRPr="002A6221">
        <w:rPr>
          <w:rFonts w:ascii="Arial" w:hAnsi="Arial" w:cs="Arial"/>
          <w:b/>
        </w:rPr>
        <w:t xml:space="preserve"> 17</w:t>
      </w:r>
      <w:r w:rsidR="002A6221">
        <w:rPr>
          <w:rFonts w:ascii="Arial" w:hAnsi="Arial" w:cs="Arial"/>
          <w:b/>
        </w:rPr>
        <w:t>:</w:t>
      </w:r>
      <w:r w:rsidRPr="002A6221">
        <w:rPr>
          <w:rFonts w:ascii="Arial" w:hAnsi="Arial" w:cs="Arial"/>
          <w:b/>
        </w:rPr>
        <w:t xml:space="preserve">00 w siedzibie Starostwa Powiatowego w Wałbrzychu </w:t>
      </w:r>
      <w:r w:rsidR="000C15F6">
        <w:rPr>
          <w:rFonts w:ascii="Arial" w:hAnsi="Arial" w:cs="Arial"/>
          <w:b/>
        </w:rPr>
        <w:br/>
      </w:r>
      <w:bookmarkStart w:id="0" w:name="_GoBack"/>
      <w:bookmarkEnd w:id="0"/>
      <w:r w:rsidR="004053E5" w:rsidRPr="002A6221">
        <w:rPr>
          <w:rFonts w:ascii="Arial" w:hAnsi="Arial" w:cs="Arial"/>
          <w:b/>
        </w:rPr>
        <w:t>a</w:t>
      </w:r>
      <w:r w:rsidRPr="002A6221">
        <w:rPr>
          <w:rFonts w:ascii="Arial" w:hAnsi="Arial" w:cs="Arial"/>
          <w:b/>
        </w:rPr>
        <w:t>l. Wyzwolenia 20-24, brama 22, pok. 229-231</w:t>
      </w:r>
    </w:p>
    <w:p w:rsidR="002626B2" w:rsidRDefault="002626B2" w:rsidP="002626B2">
      <w:pPr>
        <w:pStyle w:val="Bezodstpw"/>
        <w:jc w:val="both"/>
        <w:rPr>
          <w:rFonts w:ascii="Arial" w:hAnsi="Arial" w:cs="Arial"/>
        </w:rPr>
      </w:pPr>
    </w:p>
    <w:p w:rsidR="002626B2" w:rsidRDefault="002626B2" w:rsidP="002626B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pracy Powiatowej Komisji Lekarskiej w Wałbrzychu: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2626B2" w:rsidTr="002626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Gmina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</w:t>
            </w:r>
          </w:p>
        </w:tc>
      </w:tr>
      <w:tr w:rsidR="002626B2" w:rsidTr="002626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B2" w:rsidRDefault="002626B2" w:rsidP="00D23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Boguszów - Gorce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 w:rsidP="002626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01.03 – 03.03.2017r.</w:t>
            </w:r>
          </w:p>
        </w:tc>
      </w:tr>
      <w:tr w:rsidR="002626B2" w:rsidTr="002626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B2" w:rsidRDefault="002626B2" w:rsidP="00D23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Głuszyca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 w:rsidP="000C1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C15F6">
              <w:rPr>
                <w:rFonts w:ascii="Arial" w:hAnsi="Arial" w:cs="Arial"/>
              </w:rPr>
              <w:t xml:space="preserve">3.03 i </w:t>
            </w:r>
            <w:r>
              <w:rPr>
                <w:rFonts w:ascii="Arial" w:hAnsi="Arial" w:cs="Arial"/>
              </w:rPr>
              <w:t xml:space="preserve"> 0</w:t>
            </w:r>
            <w:r w:rsidR="000C15F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.03.2017r.</w:t>
            </w:r>
          </w:p>
        </w:tc>
      </w:tr>
      <w:tr w:rsidR="002626B2" w:rsidTr="002626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B2" w:rsidRDefault="002626B2" w:rsidP="00D23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Mieroszów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 w:rsidP="000C1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C15F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.03.201</w:t>
            </w:r>
            <w:r w:rsidR="004053E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r.</w:t>
            </w:r>
          </w:p>
        </w:tc>
      </w:tr>
      <w:tr w:rsidR="002626B2" w:rsidTr="002626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B2" w:rsidRDefault="002626B2" w:rsidP="00D23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Szczawno-Zdrój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4053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08.03.2017r.</w:t>
            </w:r>
          </w:p>
        </w:tc>
      </w:tr>
      <w:tr w:rsidR="002626B2" w:rsidTr="002626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B2" w:rsidRDefault="002626B2" w:rsidP="00D23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4053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Walim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4053E5" w:rsidP="004053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09.03.2017r.</w:t>
            </w:r>
          </w:p>
        </w:tc>
      </w:tr>
      <w:tr w:rsidR="002626B2" w:rsidTr="002626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B2" w:rsidRDefault="002626B2" w:rsidP="00D23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Stare Bogaczowice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0C1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 i 13.03.</w:t>
            </w:r>
            <w:r w:rsidR="004053E5">
              <w:rPr>
                <w:rFonts w:ascii="Arial" w:hAnsi="Arial" w:cs="Arial"/>
              </w:rPr>
              <w:t>2017r.</w:t>
            </w:r>
          </w:p>
        </w:tc>
      </w:tr>
      <w:tr w:rsidR="002626B2" w:rsidTr="002626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B2" w:rsidRDefault="002626B2" w:rsidP="00D23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4053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Czarny Bór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4053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10.03.2017r.</w:t>
            </w:r>
          </w:p>
        </w:tc>
      </w:tr>
      <w:tr w:rsidR="002626B2" w:rsidTr="002626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B2" w:rsidRDefault="002626B2" w:rsidP="00D23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Jedlina - Zdrój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 w:rsidP="000C1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C15F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.03.201</w:t>
            </w:r>
            <w:r w:rsidR="004053E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r.</w:t>
            </w:r>
          </w:p>
        </w:tc>
      </w:tr>
      <w:tr w:rsidR="002626B2" w:rsidTr="002626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B2" w:rsidRDefault="00262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kobiety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6B2" w:rsidRDefault="002626B2" w:rsidP="000C15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C15F6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.03.201</w:t>
            </w:r>
            <w:r w:rsidR="004053E5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r.</w:t>
            </w:r>
          </w:p>
        </w:tc>
      </w:tr>
    </w:tbl>
    <w:p w:rsidR="002626B2" w:rsidRDefault="002626B2" w:rsidP="002626B2">
      <w:pPr>
        <w:pStyle w:val="Bezodstpw"/>
      </w:pPr>
    </w:p>
    <w:p w:rsidR="002A6221" w:rsidRDefault="002A6221" w:rsidP="002A6221">
      <w:pPr>
        <w:pStyle w:val="Bezodstpw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 kwalifikacji wojskowej Wójtowie/Burmistrzowie wzywać będą:</w:t>
      </w:r>
    </w:p>
    <w:p w:rsidR="002A6221" w:rsidRDefault="002A6221" w:rsidP="002A6221">
      <w:pPr>
        <w:pStyle w:val="Bezodstpw"/>
        <w:jc w:val="center"/>
        <w:rPr>
          <w:rFonts w:ascii="Arial" w:hAnsi="Arial" w:cs="Arial"/>
          <w:b/>
          <w:u w:val="single"/>
        </w:rPr>
      </w:pPr>
    </w:p>
    <w:p w:rsidR="002A6221" w:rsidRDefault="002A6221" w:rsidP="002A62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mężczyzn urodzonych w 1998 roku (rocznik podstawowy),</w:t>
      </w:r>
    </w:p>
    <w:p w:rsidR="002A6221" w:rsidRDefault="002A6221" w:rsidP="002A62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obowiązkowi stawienia się do kwalifikacji wojskowej podlegają także </w:t>
      </w:r>
      <w:r w:rsidRPr="00C121DA">
        <w:rPr>
          <w:rFonts w:ascii="Arial" w:hAnsi="Arial" w:cs="Arial"/>
          <w:b/>
          <w:sz w:val="20"/>
          <w:szCs w:val="20"/>
        </w:rPr>
        <w:t xml:space="preserve">mężczyźni </w:t>
      </w:r>
      <w:r>
        <w:rPr>
          <w:rFonts w:ascii="Arial" w:hAnsi="Arial" w:cs="Arial"/>
          <w:sz w:val="20"/>
          <w:szCs w:val="20"/>
        </w:rPr>
        <w:t xml:space="preserve">urodzeni </w:t>
      </w:r>
      <w:r>
        <w:rPr>
          <w:rFonts w:ascii="Arial" w:hAnsi="Arial" w:cs="Arial"/>
          <w:sz w:val="20"/>
          <w:szCs w:val="20"/>
        </w:rPr>
        <w:br/>
        <w:t xml:space="preserve">w latach </w:t>
      </w:r>
      <w:r>
        <w:rPr>
          <w:rFonts w:ascii="Arial" w:hAnsi="Arial" w:cs="Arial"/>
          <w:b/>
          <w:sz w:val="20"/>
          <w:szCs w:val="20"/>
        </w:rPr>
        <w:t>1993-1997 (rocznik starszy</w:t>
      </w:r>
      <w:r>
        <w:rPr>
          <w:rFonts w:ascii="Arial" w:hAnsi="Arial" w:cs="Arial"/>
          <w:sz w:val="20"/>
          <w:szCs w:val="20"/>
        </w:rPr>
        <w:t>), którzy nie posiadają określonej kategorii zdolności do czynnej służby wojskowej,</w:t>
      </w:r>
    </w:p>
    <w:p w:rsidR="002A6221" w:rsidRDefault="002A6221" w:rsidP="002A62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stawienia do kwalifikacji wojskowej wzywa się </w:t>
      </w:r>
      <w:r>
        <w:rPr>
          <w:rFonts w:ascii="Arial" w:hAnsi="Arial" w:cs="Arial"/>
          <w:b/>
          <w:sz w:val="20"/>
          <w:szCs w:val="20"/>
        </w:rPr>
        <w:t xml:space="preserve">osoby urodzone w latach 1996-1997, </w:t>
      </w:r>
      <w:r w:rsidRPr="001044B1">
        <w:rPr>
          <w:rFonts w:ascii="Arial" w:hAnsi="Arial" w:cs="Arial"/>
          <w:sz w:val="20"/>
          <w:szCs w:val="20"/>
        </w:rPr>
        <w:t>które:</w:t>
      </w:r>
    </w:p>
    <w:p w:rsidR="002A6221" w:rsidRDefault="002A6221" w:rsidP="002A622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zostały uznane przez powiatowe komisje lekarskie </w:t>
      </w:r>
      <w:r>
        <w:rPr>
          <w:rFonts w:ascii="Arial" w:hAnsi="Arial" w:cs="Arial"/>
          <w:sz w:val="18"/>
          <w:szCs w:val="18"/>
          <w:u w:val="single"/>
        </w:rPr>
        <w:t>za czasowo niezdolne</w:t>
      </w:r>
      <w:r>
        <w:rPr>
          <w:rFonts w:ascii="Arial" w:hAnsi="Arial" w:cs="Arial"/>
          <w:sz w:val="18"/>
          <w:szCs w:val="18"/>
        </w:rPr>
        <w:t xml:space="preserve"> do czynnej służby wojskowej ze względu na stan zdrowia, jeżeli okres tej niezdolności upływa </w:t>
      </w:r>
      <w:r>
        <w:rPr>
          <w:rFonts w:ascii="Arial" w:hAnsi="Arial" w:cs="Arial"/>
          <w:sz w:val="18"/>
          <w:szCs w:val="18"/>
          <w:u w:val="single"/>
        </w:rPr>
        <w:t>przed zakończeniem kwalifikacji wojskowej</w:t>
      </w:r>
      <w:r>
        <w:rPr>
          <w:rFonts w:ascii="Arial" w:hAnsi="Arial" w:cs="Arial"/>
          <w:sz w:val="18"/>
          <w:szCs w:val="18"/>
        </w:rPr>
        <w:t>,</w:t>
      </w:r>
    </w:p>
    <w:p w:rsidR="002A6221" w:rsidRDefault="002A6221" w:rsidP="002A622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zostały uznane przez powiatowe komisje lekarskie </w:t>
      </w:r>
      <w:r>
        <w:rPr>
          <w:rFonts w:ascii="Arial" w:hAnsi="Arial" w:cs="Arial"/>
          <w:sz w:val="18"/>
          <w:szCs w:val="18"/>
          <w:u w:val="single"/>
        </w:rPr>
        <w:t>za czasowo niezdolne</w:t>
      </w:r>
      <w:r>
        <w:rPr>
          <w:rFonts w:ascii="Arial" w:hAnsi="Arial" w:cs="Arial"/>
          <w:sz w:val="18"/>
          <w:szCs w:val="18"/>
        </w:rPr>
        <w:t xml:space="preserve"> do czynnej służby wojskowej ze względu na stan zdrowia, jeżeli okres tej niezdolności upływa </w:t>
      </w:r>
      <w:r>
        <w:rPr>
          <w:rFonts w:ascii="Arial" w:hAnsi="Arial" w:cs="Arial"/>
          <w:sz w:val="18"/>
          <w:szCs w:val="18"/>
          <w:u w:val="single"/>
        </w:rPr>
        <w:t>po zakończeniu kwalifikacji wojskowej, i złożyły</w:t>
      </w:r>
      <w:r>
        <w:rPr>
          <w:rFonts w:ascii="Arial" w:hAnsi="Arial" w:cs="Arial"/>
          <w:sz w:val="18"/>
          <w:szCs w:val="18"/>
        </w:rPr>
        <w:t xml:space="preserve"> w trybie art. 28 ust. 4 i 4b ustawy o powszechnym obowiązku obrony Rzeczypospolitej Polskiej, </w:t>
      </w:r>
      <w:r>
        <w:rPr>
          <w:rFonts w:ascii="Arial" w:hAnsi="Arial" w:cs="Arial"/>
          <w:sz w:val="18"/>
          <w:szCs w:val="18"/>
          <w:u w:val="single"/>
        </w:rPr>
        <w:t>wniosek o zmianę kategorii</w:t>
      </w:r>
      <w:r>
        <w:rPr>
          <w:rFonts w:ascii="Arial" w:hAnsi="Arial" w:cs="Arial"/>
          <w:sz w:val="18"/>
          <w:szCs w:val="18"/>
        </w:rPr>
        <w:t xml:space="preserve"> zdolności do czynnej służby wojskowej </w:t>
      </w:r>
      <w:r>
        <w:rPr>
          <w:rFonts w:ascii="Arial" w:hAnsi="Arial" w:cs="Arial"/>
          <w:sz w:val="18"/>
          <w:szCs w:val="18"/>
          <w:u w:val="single"/>
        </w:rPr>
        <w:t>przed zakończeniem kwalifikacji wojskowej</w:t>
      </w:r>
      <w:r>
        <w:rPr>
          <w:rFonts w:ascii="Arial" w:hAnsi="Arial" w:cs="Arial"/>
          <w:sz w:val="18"/>
          <w:szCs w:val="18"/>
        </w:rPr>
        <w:t>,</w:t>
      </w:r>
    </w:p>
    <w:p w:rsidR="002A6221" w:rsidRDefault="002A6221" w:rsidP="002A62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stawienia się do kwalifikacji wojskowej wzywa się </w:t>
      </w:r>
      <w:r>
        <w:rPr>
          <w:rFonts w:ascii="Arial" w:hAnsi="Arial" w:cs="Arial"/>
          <w:b/>
          <w:sz w:val="20"/>
          <w:szCs w:val="20"/>
        </w:rPr>
        <w:t>również kobiety urodzone w latach 1993-1998,</w:t>
      </w:r>
      <w:r>
        <w:rPr>
          <w:rFonts w:ascii="Arial" w:hAnsi="Arial" w:cs="Arial"/>
          <w:sz w:val="20"/>
          <w:szCs w:val="20"/>
        </w:rPr>
        <w:t xml:space="preserve"> posiadające kwalifikacje przydatne do czynnej służby wojskowej, oraz kobiety pobierające naukę w celu uzyskania tych kwalifikacji, które w roku szkolnym lub akademickim 2016/2017 kończą naukę w szkołach lub uczelniach </w:t>
      </w:r>
      <w:r>
        <w:rPr>
          <w:rFonts w:ascii="Arial" w:hAnsi="Arial" w:cs="Arial"/>
          <w:sz w:val="20"/>
          <w:szCs w:val="20"/>
          <w:u w:val="single"/>
        </w:rPr>
        <w:t>medycznych i weterynaryjnych oraz na kierunkach psychologicznych albo będące studentkami lub absolwentkami tych szkół lub kierunków</w:t>
      </w:r>
      <w:r>
        <w:rPr>
          <w:rFonts w:ascii="Arial" w:hAnsi="Arial" w:cs="Arial"/>
          <w:sz w:val="20"/>
          <w:szCs w:val="20"/>
        </w:rPr>
        <w:t>, o których mowa w przepisach wydanych na podstawie § 2 rozporządzenia Rady Ministrów z dnia 11 marca 2010 roku w sprawie wskazania grup kobiet poddawanych obowiązkowi stawienia się do kwalifikacji wojskowej (Dz. U. z 2010r., nr 54, poz. 321),</w:t>
      </w:r>
    </w:p>
    <w:p w:rsidR="002A6221" w:rsidRDefault="002A6221" w:rsidP="002A62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stawienia się do kwalifikacji wojskowej wzywa się także osoby, które </w:t>
      </w:r>
      <w:r>
        <w:rPr>
          <w:rFonts w:ascii="Arial" w:hAnsi="Arial" w:cs="Arial"/>
          <w:sz w:val="20"/>
          <w:szCs w:val="20"/>
          <w:u w:val="single"/>
        </w:rPr>
        <w:t>ukończyły 18 lat życia</w:t>
      </w:r>
      <w:r>
        <w:rPr>
          <w:rFonts w:ascii="Arial" w:hAnsi="Arial" w:cs="Arial"/>
          <w:sz w:val="20"/>
          <w:szCs w:val="20"/>
          <w:u w:val="single"/>
        </w:rPr>
        <w:br/>
        <w:t>i zgłosiły się ochotniczo do pełnienia służby wojskowe</w:t>
      </w:r>
      <w:r>
        <w:rPr>
          <w:rFonts w:ascii="Arial" w:hAnsi="Arial" w:cs="Arial"/>
          <w:sz w:val="20"/>
          <w:szCs w:val="20"/>
        </w:rPr>
        <w:t>j, jeżeli nie posiadają określonej kategorii zdolności do czynnej służby wojskowej.</w:t>
      </w:r>
    </w:p>
    <w:p w:rsidR="002A6221" w:rsidRDefault="002A6221" w:rsidP="002A6221">
      <w:pPr>
        <w:pStyle w:val="Bezodstpw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Osoby, które po raz pierwszy zostaną wezwane do kwalifikacji wojskowej, powinny zabrać:</w:t>
      </w:r>
    </w:p>
    <w:p w:rsidR="002A6221" w:rsidRDefault="002A6221" w:rsidP="002A622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dowód osobisty lub inny dokument potwierdzający tożsamość,</w:t>
      </w:r>
    </w:p>
    <w:p w:rsidR="002A6221" w:rsidRDefault="002A6221" w:rsidP="002A622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dokumentację medyczną o ile taką posiadają,</w:t>
      </w:r>
    </w:p>
    <w:p w:rsidR="002A6221" w:rsidRDefault="002A6221" w:rsidP="002A622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aktualną fotografię o wymiarach 3x4 cm bez nakrycia głowy,</w:t>
      </w:r>
    </w:p>
    <w:p w:rsidR="002A6221" w:rsidRDefault="002A6221" w:rsidP="002A622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dokumenty potwierdzające wykształcenie albo zaświadczenie o kontynuacji nauki oraz posiadane kwalifikacje zawodowe.</w:t>
      </w:r>
    </w:p>
    <w:p w:rsidR="002A6221" w:rsidRDefault="002A6221" w:rsidP="002A6221">
      <w:pPr>
        <w:pStyle w:val="Bezodstpw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Stawający do kwalifikacji wojskowej po raz kolejny zabierają ze sobą:</w:t>
      </w:r>
    </w:p>
    <w:p w:rsidR="002A6221" w:rsidRDefault="002A6221" w:rsidP="002A622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dowód osobisty lub inny dokument potwierdzający tożsamość,</w:t>
      </w:r>
    </w:p>
    <w:p w:rsidR="002A6221" w:rsidRDefault="002A6221" w:rsidP="002A622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dokumentację medyczną (w tym wyniki badań specjalistycznych z okresu 12 ostatnich m-</w:t>
      </w:r>
      <w:proofErr w:type="spellStart"/>
      <w:r>
        <w:rPr>
          <w:rFonts w:ascii="Arial" w:hAnsi="Arial" w:cs="Arial"/>
          <w:b/>
          <w:sz w:val="20"/>
          <w:szCs w:val="20"/>
        </w:rPr>
        <w:t>cy</w:t>
      </w:r>
      <w:proofErr w:type="spellEnd"/>
      <w:r>
        <w:rPr>
          <w:rFonts w:ascii="Arial" w:hAnsi="Arial" w:cs="Arial"/>
          <w:b/>
          <w:sz w:val="20"/>
          <w:szCs w:val="20"/>
        </w:rPr>
        <w:t>),</w:t>
      </w:r>
    </w:p>
    <w:p w:rsidR="00BB1B35" w:rsidRDefault="002A6221" w:rsidP="002A6221">
      <w:pPr>
        <w:pStyle w:val="Bezodstpw"/>
        <w:jc w:val="both"/>
      </w:pPr>
      <w:r>
        <w:rPr>
          <w:rFonts w:ascii="Arial" w:hAnsi="Arial" w:cs="Arial"/>
          <w:b/>
          <w:sz w:val="20"/>
          <w:szCs w:val="20"/>
        </w:rPr>
        <w:t>- książeczkę wojskową.</w:t>
      </w:r>
    </w:p>
    <w:sectPr w:rsidR="00BB1B35" w:rsidSect="002A622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D267B"/>
    <w:multiLevelType w:val="hybridMultilevel"/>
    <w:tmpl w:val="E08031A2"/>
    <w:lvl w:ilvl="0" w:tplc="908263E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728B5"/>
    <w:multiLevelType w:val="hybridMultilevel"/>
    <w:tmpl w:val="DD1639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D36228"/>
    <w:multiLevelType w:val="hybridMultilevel"/>
    <w:tmpl w:val="B03A4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B2"/>
    <w:rsid w:val="000C15F6"/>
    <w:rsid w:val="002626B2"/>
    <w:rsid w:val="002A6221"/>
    <w:rsid w:val="004053E5"/>
    <w:rsid w:val="00BB1B35"/>
    <w:rsid w:val="00F5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6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6B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626B2"/>
    <w:pPr>
      <w:ind w:left="720"/>
      <w:contextualSpacing/>
    </w:pPr>
  </w:style>
  <w:style w:type="table" w:styleId="Tabela-Siatka">
    <w:name w:val="Table Grid"/>
    <w:basedOn w:val="Standardowy"/>
    <w:uiPriority w:val="59"/>
    <w:rsid w:val="002626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6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6B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626B2"/>
    <w:pPr>
      <w:ind w:left="720"/>
      <w:contextualSpacing/>
    </w:pPr>
  </w:style>
  <w:style w:type="table" w:styleId="Tabela-Siatka">
    <w:name w:val="Table Grid"/>
    <w:basedOn w:val="Standardowy"/>
    <w:uiPriority w:val="59"/>
    <w:rsid w:val="002626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s.piela</dc:creator>
  <cp:lastModifiedBy>w.wegrzyn</cp:lastModifiedBy>
  <cp:revision>2</cp:revision>
  <dcterms:created xsi:type="dcterms:W3CDTF">2017-02-13T14:38:00Z</dcterms:created>
  <dcterms:modified xsi:type="dcterms:W3CDTF">2017-02-13T14:38:00Z</dcterms:modified>
</cp:coreProperties>
</file>